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B50A" w14:textId="77777777" w:rsidR="00DE3147" w:rsidRPr="00BA4A7D" w:rsidRDefault="00C1386C">
      <w:pPr>
        <w:pStyle w:val="Heading1"/>
        <w:spacing w:before="39"/>
        <w:ind w:right="9044"/>
        <w:rPr>
          <w:caps/>
        </w:rPr>
      </w:pPr>
      <w:bookmarkStart w:id="0" w:name="_Hlk187307470"/>
      <w:bookmarkStart w:id="1" w:name="_Hlk187307918"/>
      <w:bookmarkStart w:id="2" w:name="_Hlk187308599"/>
      <w:r>
        <w:t>GREGG APPRAISAL DISTRICT 4367 W LOOP 281</w:t>
      </w:r>
    </w:p>
    <w:p w14:paraId="2A492051" w14:textId="77777777" w:rsidR="00DE3147" w:rsidRDefault="00C1386C">
      <w:pPr>
        <w:spacing w:before="4" w:line="213" w:lineRule="exact"/>
        <w:ind w:left="120"/>
        <w:rPr>
          <w:sz w:val="20"/>
        </w:rPr>
      </w:pPr>
      <w:r>
        <w:rPr>
          <w:sz w:val="20"/>
        </w:rPr>
        <w:t>LONGVIEW, TX 75604</w:t>
      </w:r>
    </w:p>
    <w:p w14:paraId="52699B9E" w14:textId="77777777" w:rsidR="00DE3147" w:rsidRDefault="00C1386C">
      <w:pPr>
        <w:tabs>
          <w:tab w:val="left" w:pos="9883"/>
        </w:tabs>
        <w:spacing w:line="201" w:lineRule="auto"/>
        <w:ind w:left="121"/>
        <w:rPr>
          <w:sz w:val="18"/>
        </w:rPr>
      </w:pPr>
      <w:r>
        <w:rPr>
          <w:position w:val="-2"/>
          <w:sz w:val="18"/>
        </w:rPr>
        <w:t>Phone:</w:t>
      </w:r>
      <w:r>
        <w:rPr>
          <w:spacing w:val="36"/>
          <w:position w:val="-2"/>
          <w:sz w:val="18"/>
        </w:rPr>
        <w:t xml:space="preserve"> </w:t>
      </w:r>
      <w:r>
        <w:rPr>
          <w:position w:val="-4"/>
          <w:sz w:val="20"/>
        </w:rPr>
        <w:t>903-238-8823</w:t>
      </w:r>
      <w:bookmarkEnd w:id="2"/>
      <w:r>
        <w:rPr>
          <w:position w:val="-4"/>
          <w:sz w:val="20"/>
        </w:rPr>
        <w:tab/>
      </w:r>
      <w:r>
        <w:rPr>
          <w:sz w:val="20"/>
        </w:rPr>
        <w:t>Website</w:t>
      </w:r>
      <w:r>
        <w:rPr>
          <w:position w:val="2"/>
          <w:sz w:val="18"/>
        </w:rPr>
        <w:t>:</w:t>
      </w:r>
      <w:r>
        <w:rPr>
          <w:spacing w:val="34"/>
          <w:position w:val="2"/>
          <w:sz w:val="18"/>
        </w:rPr>
        <w:t xml:space="preserve"> </w:t>
      </w:r>
      <w:hyperlink r:id="rId7">
        <w:r>
          <w:rPr>
            <w:position w:val="2"/>
            <w:sz w:val="18"/>
          </w:rPr>
          <w:t>www.gcad.org</w:t>
        </w:r>
      </w:hyperlink>
    </w:p>
    <w:p w14:paraId="3883CE39" w14:textId="6684371D" w:rsidR="00DE3147" w:rsidRDefault="00C1386C">
      <w:pPr>
        <w:spacing w:before="97"/>
        <w:ind w:left="5061" w:right="2547" w:hanging="2266"/>
        <w:rPr>
          <w:b/>
          <w:sz w:val="18"/>
        </w:rPr>
      </w:pPr>
      <w:r>
        <w:rPr>
          <w:b/>
          <w:sz w:val="18"/>
        </w:rPr>
        <w:t>CONFIDENTIAL BUSINESS PERSONAL PROPERTY RENDITION OF TAXABLE PROPERTY FOR JANUARY 1, 202</w:t>
      </w:r>
      <w:r w:rsidR="00BA4A7D">
        <w:rPr>
          <w:b/>
          <w:sz w:val="18"/>
        </w:rPr>
        <w:t>5</w:t>
      </w:r>
    </w:p>
    <w:p w14:paraId="338B21AC" w14:textId="28BE936F" w:rsidR="00DE3147" w:rsidRDefault="00C1386C">
      <w:pPr>
        <w:pStyle w:val="BodyText"/>
        <w:spacing w:before="76" w:line="247" w:lineRule="auto"/>
        <w:ind w:left="199" w:right="775" w:hanging="1"/>
      </w:pPr>
      <w:r>
        <w:rPr>
          <w:b/>
        </w:rPr>
        <w:t xml:space="preserve">GENERAL INFORMATION: </w:t>
      </w:r>
      <w:r>
        <w:t>This form is to render tangible personal property used for the production of income that you own or manage and control as a fiduciary on Jan.</w:t>
      </w:r>
      <w:r>
        <w:t>1 o</w:t>
      </w:r>
      <w:r>
        <w:t>f this year (Tax Code Section 22.01).</w:t>
      </w:r>
    </w:p>
    <w:p w14:paraId="7B978977" w14:textId="77777777" w:rsidR="00DE3147" w:rsidRDefault="00C1386C">
      <w:pPr>
        <w:ind w:left="199" w:right="775"/>
        <w:rPr>
          <w:b/>
          <w:sz w:val="14"/>
        </w:rPr>
      </w:pPr>
      <w:r>
        <w:rPr>
          <w:b/>
          <w:sz w:val="14"/>
        </w:rPr>
        <w:t xml:space="preserve">FILING INSTRUCTIONS: </w:t>
      </w:r>
      <w:r>
        <w:rPr>
          <w:sz w:val="14"/>
        </w:rPr>
        <w:t xml:space="preserve">This document and all supporting documentation must be filed with the appraisal district office in the county in which the property is taxable. </w:t>
      </w:r>
      <w:r>
        <w:rPr>
          <w:b/>
          <w:sz w:val="14"/>
        </w:rPr>
        <w:t xml:space="preserve">Do not file this document with the Texas Comptroller </w:t>
      </w:r>
      <w:r>
        <w:rPr>
          <w:b/>
          <w:sz w:val="14"/>
        </w:rPr>
        <w:t>of Public Accounts.</w:t>
      </w:r>
    </w:p>
    <w:p w14:paraId="7F818D18" w14:textId="77777777" w:rsidR="00DE3147" w:rsidRDefault="00C1386C">
      <w:pPr>
        <w:pStyle w:val="Heading2"/>
        <w:spacing w:after="24"/>
      </w:pPr>
      <w:r>
        <w:pict w14:anchorId="143A6103">
          <v:rect id="_x0000_s1122" style="position:absolute;left:0;text-align:left;margin-left:115.2pt;margin-top:102.45pt;width:11.65pt;height:11.05pt;z-index:-253711360;mso-position-horizontal-relative:page" filled="f" strokeweight=".72pt">
            <w10:wrap anchorx="page"/>
          </v:rect>
        </w:pict>
      </w:r>
      <w:r>
        <w:pict w14:anchorId="1EA86657">
          <v:rect id="_x0000_s1121" style="position:absolute;left:0;text-align:left;margin-left:174pt;margin-top:102.3pt;width:11.75pt;height:11.05pt;z-index:-253710336;mso-position-horizontal-relative:page" filled="f" strokeweight=".72pt">
            <w10:wrap anchorx="page"/>
          </v:rect>
        </w:pict>
      </w:r>
      <w:r>
        <w:pict w14:anchorId="3D6ADE90">
          <v:rect id="_x0000_s1120" style="position:absolute;left:0;text-align:left;margin-left:246.25pt;margin-top:102.3pt;width:11.75pt;height:11.05pt;z-index:-253709312;mso-position-horizontal-relative:page" filled="f" strokeweight=".72pt">
            <w10:wrap anchorx="page"/>
          </v:rect>
        </w:pict>
      </w:r>
      <w:r>
        <w:pict w14:anchorId="47E914AD">
          <v:rect id="_x0000_s1119" style="position:absolute;left:0;text-align:left;margin-left:316.8pt;margin-top:102.3pt;width:11.75pt;height:11.05pt;z-index:-253708288;mso-position-horizontal-relative:page" filled="f" strokeweight=".72pt">
            <w10:wrap anchorx="page"/>
          </v:rect>
        </w:pict>
      </w:r>
      <w:r>
        <w:t>STEP 1: Business and Situs Information (Required)</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52"/>
        <w:gridCol w:w="4920"/>
      </w:tblGrid>
      <w:tr w:rsidR="00DE3147" w14:paraId="4CD744B7" w14:textId="77777777">
        <w:trPr>
          <w:trHeight w:val="2125"/>
        </w:trPr>
        <w:tc>
          <w:tcPr>
            <w:tcW w:w="11472" w:type="dxa"/>
            <w:gridSpan w:val="2"/>
          </w:tcPr>
          <w:p w14:paraId="280EBD18" w14:textId="77777777" w:rsidR="00DE3147" w:rsidRDefault="00C1386C">
            <w:pPr>
              <w:pStyle w:val="TableParagraph"/>
              <w:spacing w:before="17"/>
              <w:ind w:left="71"/>
              <w:rPr>
                <w:sz w:val="12"/>
              </w:rPr>
            </w:pPr>
            <w:r>
              <w:rPr>
                <w:w w:val="105"/>
                <w:sz w:val="12"/>
              </w:rPr>
              <w:t>Business Owner Name &amp; Address</w:t>
            </w:r>
          </w:p>
          <w:p w14:paraId="5879006F" w14:textId="77777777" w:rsidR="00DE3147" w:rsidRDefault="00C1386C">
            <w:pPr>
              <w:pStyle w:val="TableParagraph"/>
              <w:spacing w:before="10"/>
              <w:ind w:left="5994"/>
              <w:rPr>
                <w:sz w:val="14"/>
              </w:rPr>
            </w:pPr>
            <w:r>
              <w:rPr>
                <w:sz w:val="14"/>
              </w:rPr>
              <w:t>Property ID:</w:t>
            </w:r>
          </w:p>
          <w:p w14:paraId="35127D70" w14:textId="77777777" w:rsidR="00DE3147" w:rsidRDefault="00DE3147">
            <w:pPr>
              <w:pStyle w:val="TableParagraph"/>
              <w:spacing w:before="6"/>
              <w:rPr>
                <w:b/>
                <w:sz w:val="16"/>
              </w:rPr>
            </w:pPr>
          </w:p>
          <w:p w14:paraId="216306BC" w14:textId="77777777" w:rsidR="00DE3147" w:rsidRDefault="00C1386C">
            <w:pPr>
              <w:pStyle w:val="TableParagraph"/>
              <w:ind w:left="5994"/>
              <w:rPr>
                <w:sz w:val="14"/>
              </w:rPr>
            </w:pPr>
            <w:r>
              <w:rPr>
                <w:sz w:val="14"/>
              </w:rPr>
              <w:t>Legal Description :</w:t>
            </w:r>
          </w:p>
          <w:p w14:paraId="6F0613FD" w14:textId="77777777" w:rsidR="00DE3147" w:rsidRDefault="00DE3147">
            <w:pPr>
              <w:pStyle w:val="TableParagraph"/>
              <w:spacing w:before="2"/>
              <w:rPr>
                <w:b/>
                <w:sz w:val="19"/>
              </w:rPr>
            </w:pPr>
          </w:p>
          <w:p w14:paraId="5739CBDE" w14:textId="77777777" w:rsidR="00DE3147" w:rsidRDefault="00C1386C">
            <w:pPr>
              <w:pStyle w:val="TableParagraph"/>
              <w:tabs>
                <w:tab w:val="left" w:pos="10932"/>
              </w:tabs>
              <w:spacing w:before="1"/>
              <w:ind w:left="5980"/>
              <w:rPr>
                <w:rFonts w:ascii="Times New Roman"/>
                <w:sz w:val="14"/>
              </w:rPr>
            </w:pPr>
            <w:r>
              <w:rPr>
                <w:sz w:val="14"/>
              </w:rPr>
              <w:t>Phone  (</w:t>
            </w:r>
            <w:r>
              <w:rPr>
                <w:i/>
                <w:sz w:val="14"/>
              </w:rPr>
              <w:t>area code  and number</w:t>
            </w:r>
            <w:r>
              <w:rPr>
                <w:sz w:val="14"/>
              </w:rPr>
              <w:t>): Email</w:t>
            </w:r>
            <w:r>
              <w:rPr>
                <w:spacing w:val="-11"/>
                <w:sz w:val="14"/>
              </w:rPr>
              <w:t xml:space="preserve"> </w:t>
            </w:r>
            <w:r>
              <w:rPr>
                <w:sz w:val="14"/>
              </w:rPr>
              <w:t xml:space="preserve">Address:   </w:t>
            </w:r>
            <w:r>
              <w:rPr>
                <w:spacing w:val="14"/>
                <w:sz w:val="14"/>
              </w:rPr>
              <w:t xml:space="preserve"> </w:t>
            </w:r>
            <w:r>
              <w:rPr>
                <w:rFonts w:ascii="Times New Roman"/>
                <w:w w:val="99"/>
                <w:sz w:val="14"/>
                <w:u w:val="single"/>
              </w:rPr>
              <w:t xml:space="preserve"> </w:t>
            </w:r>
            <w:r>
              <w:rPr>
                <w:rFonts w:ascii="Times New Roman"/>
                <w:sz w:val="14"/>
                <w:u w:val="single"/>
              </w:rPr>
              <w:tab/>
            </w:r>
          </w:p>
          <w:p w14:paraId="5F4EE055" w14:textId="77777777" w:rsidR="00DE3147" w:rsidRDefault="00DE3147">
            <w:pPr>
              <w:pStyle w:val="TableParagraph"/>
              <w:spacing w:before="1"/>
              <w:rPr>
                <w:b/>
                <w:sz w:val="13"/>
              </w:rPr>
            </w:pPr>
          </w:p>
          <w:p w14:paraId="7001112A" w14:textId="77777777" w:rsidR="00DE3147" w:rsidRDefault="00C1386C">
            <w:pPr>
              <w:pStyle w:val="TableParagraph"/>
              <w:tabs>
                <w:tab w:val="left" w:pos="5980"/>
                <w:tab w:val="left" w:pos="6952"/>
                <w:tab w:val="left" w:pos="10652"/>
              </w:tabs>
              <w:ind w:left="71"/>
              <w:rPr>
                <w:rFonts w:ascii="Times New Roman"/>
                <w:sz w:val="14"/>
              </w:rPr>
            </w:pPr>
            <w:r>
              <w:rPr>
                <w:sz w:val="14"/>
              </w:rPr>
              <w:t>Property</w:t>
            </w:r>
            <w:r>
              <w:rPr>
                <w:spacing w:val="-2"/>
                <w:sz w:val="14"/>
              </w:rPr>
              <w:t xml:space="preserve"> </w:t>
            </w:r>
            <w:r>
              <w:rPr>
                <w:sz w:val="14"/>
              </w:rPr>
              <w:t>Location</w:t>
            </w:r>
            <w:r>
              <w:rPr>
                <w:spacing w:val="-1"/>
                <w:sz w:val="14"/>
              </w:rPr>
              <w:t xml:space="preserve"> </w:t>
            </w:r>
            <w:r>
              <w:rPr>
                <w:sz w:val="14"/>
              </w:rPr>
              <w:t>Address:</w:t>
            </w:r>
            <w:r>
              <w:rPr>
                <w:sz w:val="14"/>
              </w:rPr>
              <w:tab/>
            </w:r>
            <w:r>
              <w:rPr>
                <w:position w:val="-6"/>
                <w:sz w:val="14"/>
              </w:rPr>
              <w:t>Other</w:t>
            </w:r>
            <w:r>
              <w:rPr>
                <w:position w:val="-6"/>
                <w:sz w:val="14"/>
              </w:rPr>
              <w:tab/>
            </w:r>
            <w:r>
              <w:rPr>
                <w:rFonts w:ascii="Times New Roman"/>
                <w:w w:val="102"/>
                <w:position w:val="-6"/>
                <w:sz w:val="14"/>
                <w:u w:val="single"/>
              </w:rPr>
              <w:t xml:space="preserve"> </w:t>
            </w:r>
            <w:r>
              <w:rPr>
                <w:rFonts w:ascii="Times New Roman"/>
                <w:position w:val="-6"/>
                <w:sz w:val="14"/>
                <w:u w:val="single"/>
              </w:rPr>
              <w:tab/>
            </w:r>
          </w:p>
          <w:p w14:paraId="73FC74DC" w14:textId="77777777" w:rsidR="00DE3147" w:rsidRDefault="00DE3147">
            <w:pPr>
              <w:pStyle w:val="TableParagraph"/>
              <w:spacing w:before="11"/>
              <w:rPr>
                <w:b/>
                <w:sz w:val="15"/>
              </w:rPr>
            </w:pPr>
          </w:p>
          <w:p w14:paraId="371C1ED3" w14:textId="77777777" w:rsidR="00DE3147" w:rsidRDefault="00C1386C">
            <w:pPr>
              <w:pStyle w:val="TableParagraph"/>
              <w:tabs>
                <w:tab w:val="left" w:pos="2303"/>
                <w:tab w:val="left" w:pos="5036"/>
              </w:tabs>
              <w:spacing w:line="127" w:lineRule="auto"/>
              <w:ind w:left="74" w:right="5725"/>
              <w:rPr>
                <w:sz w:val="14"/>
              </w:rPr>
            </w:pPr>
            <w:r>
              <w:rPr>
                <w:sz w:val="14"/>
              </w:rPr>
              <w:t>Ownership</w:t>
            </w:r>
            <w:r>
              <w:rPr>
                <w:spacing w:val="16"/>
                <w:sz w:val="14"/>
              </w:rPr>
              <w:t xml:space="preserve"> </w:t>
            </w:r>
            <w:r>
              <w:rPr>
                <w:sz w:val="14"/>
              </w:rPr>
              <w:t>Type</w:t>
            </w:r>
            <w:r>
              <w:rPr>
                <w:spacing w:val="-13"/>
                <w:sz w:val="14"/>
              </w:rPr>
              <w:t xml:space="preserve"> </w:t>
            </w:r>
            <w:r>
              <w:rPr>
                <w:sz w:val="14"/>
              </w:rPr>
              <w:t>(</w:t>
            </w:r>
            <w:r>
              <w:rPr>
                <w:i/>
                <w:sz w:val="14"/>
              </w:rPr>
              <w:t>Optional</w:t>
            </w:r>
            <w:r>
              <w:rPr>
                <w:sz w:val="14"/>
              </w:rPr>
              <w:t>):</w:t>
            </w:r>
            <w:r>
              <w:rPr>
                <w:sz w:val="14"/>
              </w:rPr>
              <w:tab/>
              <w:t>Individual</w:t>
            </w:r>
            <w:r>
              <w:rPr>
                <w:sz w:val="14"/>
              </w:rPr>
              <w:tab/>
            </w:r>
            <w:r>
              <w:rPr>
                <w:position w:val="-8"/>
                <w:sz w:val="14"/>
              </w:rPr>
              <w:t xml:space="preserve">Partnership </w:t>
            </w:r>
            <w:r>
              <w:rPr>
                <w:sz w:val="14"/>
              </w:rPr>
              <w:t>Corporation</w:t>
            </w:r>
          </w:p>
        </w:tc>
      </w:tr>
      <w:tr w:rsidR="00DE3147" w14:paraId="7314796A" w14:textId="77777777">
        <w:trPr>
          <w:trHeight w:val="220"/>
        </w:trPr>
        <w:tc>
          <w:tcPr>
            <w:tcW w:w="11472" w:type="dxa"/>
            <w:gridSpan w:val="2"/>
            <w:tcBorders>
              <w:bottom w:val="nil"/>
              <w:right w:val="nil"/>
            </w:tcBorders>
          </w:tcPr>
          <w:p w14:paraId="797405EE" w14:textId="3A920A39" w:rsidR="00DE3147" w:rsidRDefault="00C1386C">
            <w:pPr>
              <w:pStyle w:val="TableParagraph"/>
              <w:tabs>
                <w:tab w:val="left" w:pos="7919"/>
              </w:tabs>
              <w:ind w:left="71"/>
              <w:rPr>
                <w:sz w:val="14"/>
              </w:rPr>
            </w:pPr>
            <w:r>
              <w:rPr>
                <w:b/>
                <w:sz w:val="14"/>
              </w:rPr>
              <w:t>STEP</w:t>
            </w:r>
            <w:r>
              <w:rPr>
                <w:b/>
                <w:spacing w:val="3"/>
                <w:sz w:val="14"/>
              </w:rPr>
              <w:t xml:space="preserve"> </w:t>
            </w:r>
            <w:r>
              <w:rPr>
                <w:b/>
                <w:sz w:val="14"/>
              </w:rPr>
              <w:t>2:</w:t>
            </w:r>
            <w:r>
              <w:rPr>
                <w:b/>
                <w:spacing w:val="9"/>
                <w:sz w:val="14"/>
              </w:rPr>
              <w:t xml:space="preserve"> </w:t>
            </w:r>
            <w:proofErr w:type="gramStart"/>
            <w:r>
              <w:rPr>
                <w:b/>
                <w:sz w:val="14"/>
              </w:rPr>
              <w:t>Representation</w:t>
            </w:r>
            <w:proofErr w:type="gramEnd"/>
            <w:r>
              <w:rPr>
                <w:b/>
                <w:sz w:val="14"/>
              </w:rPr>
              <w:tab/>
            </w:r>
            <w:r>
              <w:rPr>
                <w:sz w:val="14"/>
              </w:rPr>
              <w:t>Please indicate if</w:t>
            </w:r>
            <w:r>
              <w:rPr>
                <w:spacing w:val="13"/>
                <w:sz w:val="14"/>
              </w:rPr>
              <w:t xml:space="preserve"> </w:t>
            </w:r>
            <w:r>
              <w:rPr>
                <w:sz w:val="14"/>
              </w:rPr>
              <w:t xml:space="preserve">you are filling out the </w:t>
            </w:r>
            <w:r>
              <w:rPr>
                <w:spacing w:val="3"/>
                <w:sz w:val="14"/>
              </w:rPr>
              <w:t>form</w:t>
            </w:r>
            <w:r>
              <w:rPr>
                <w:spacing w:val="3"/>
                <w:sz w:val="14"/>
              </w:rPr>
              <w:t>s:</w:t>
            </w:r>
          </w:p>
        </w:tc>
      </w:tr>
      <w:tr w:rsidR="00DE3147" w14:paraId="79CE9E93" w14:textId="77777777">
        <w:trPr>
          <w:trHeight w:val="232"/>
        </w:trPr>
        <w:tc>
          <w:tcPr>
            <w:tcW w:w="11472" w:type="dxa"/>
            <w:gridSpan w:val="2"/>
            <w:tcBorders>
              <w:top w:val="nil"/>
            </w:tcBorders>
          </w:tcPr>
          <w:p w14:paraId="7382BE62" w14:textId="77777777" w:rsidR="00DE3147" w:rsidRDefault="00C1386C">
            <w:pPr>
              <w:pStyle w:val="TableParagraph"/>
              <w:tabs>
                <w:tab w:val="left" w:pos="6043"/>
                <w:tab w:val="left" w:pos="8202"/>
                <w:tab w:val="left" w:pos="9858"/>
              </w:tabs>
              <w:spacing w:before="39"/>
              <w:ind w:left="863"/>
              <w:rPr>
                <w:sz w:val="14"/>
              </w:rPr>
            </w:pPr>
            <w:r>
              <w:rPr>
                <w:sz w:val="14"/>
              </w:rPr>
              <w:t>Owner,</w:t>
            </w:r>
            <w:r>
              <w:rPr>
                <w:spacing w:val="6"/>
                <w:sz w:val="14"/>
              </w:rPr>
              <w:t xml:space="preserve"> </w:t>
            </w:r>
            <w:r>
              <w:rPr>
                <w:sz w:val="14"/>
              </w:rPr>
              <w:t>employee,</w:t>
            </w:r>
            <w:r>
              <w:rPr>
                <w:spacing w:val="8"/>
                <w:sz w:val="14"/>
              </w:rPr>
              <w:t xml:space="preserve"> </w:t>
            </w:r>
            <w:r>
              <w:rPr>
                <w:sz w:val="14"/>
              </w:rPr>
              <w:t>or</w:t>
            </w:r>
            <w:r>
              <w:rPr>
                <w:spacing w:val="8"/>
                <w:sz w:val="14"/>
              </w:rPr>
              <w:t xml:space="preserve"> </w:t>
            </w:r>
            <w:r>
              <w:rPr>
                <w:sz w:val="14"/>
              </w:rPr>
              <w:t>employee</w:t>
            </w:r>
            <w:r>
              <w:rPr>
                <w:spacing w:val="4"/>
                <w:sz w:val="14"/>
              </w:rPr>
              <w:t xml:space="preserve"> </w:t>
            </w:r>
            <w:r>
              <w:rPr>
                <w:sz w:val="14"/>
              </w:rPr>
              <w:t>of</w:t>
            </w:r>
            <w:r>
              <w:rPr>
                <w:spacing w:val="6"/>
                <w:sz w:val="14"/>
              </w:rPr>
              <w:t xml:space="preserve"> </w:t>
            </w:r>
            <w:r>
              <w:rPr>
                <w:sz w:val="14"/>
              </w:rPr>
              <w:t>an</w:t>
            </w:r>
            <w:r>
              <w:rPr>
                <w:spacing w:val="6"/>
                <w:sz w:val="14"/>
              </w:rPr>
              <w:t xml:space="preserve"> </w:t>
            </w:r>
            <w:r>
              <w:rPr>
                <w:sz w:val="14"/>
              </w:rPr>
              <w:t>affiliated</w:t>
            </w:r>
            <w:r>
              <w:rPr>
                <w:spacing w:val="6"/>
                <w:sz w:val="14"/>
              </w:rPr>
              <w:t xml:space="preserve"> </w:t>
            </w:r>
            <w:r>
              <w:rPr>
                <w:sz w:val="14"/>
              </w:rPr>
              <w:t>entity</w:t>
            </w:r>
            <w:r>
              <w:rPr>
                <w:spacing w:val="5"/>
                <w:sz w:val="14"/>
              </w:rPr>
              <w:t xml:space="preserve"> </w:t>
            </w:r>
            <w:r>
              <w:rPr>
                <w:sz w:val="14"/>
              </w:rPr>
              <w:t>of</w:t>
            </w:r>
            <w:r>
              <w:rPr>
                <w:spacing w:val="6"/>
                <w:sz w:val="14"/>
              </w:rPr>
              <w:t xml:space="preserve"> </w:t>
            </w:r>
            <w:r>
              <w:rPr>
                <w:sz w:val="14"/>
              </w:rPr>
              <w:t>the</w:t>
            </w:r>
            <w:r>
              <w:rPr>
                <w:spacing w:val="3"/>
                <w:sz w:val="14"/>
              </w:rPr>
              <w:t xml:space="preserve"> </w:t>
            </w:r>
            <w:r>
              <w:rPr>
                <w:sz w:val="14"/>
              </w:rPr>
              <w:t>owner</w:t>
            </w:r>
            <w:r>
              <w:rPr>
                <w:sz w:val="14"/>
              </w:rPr>
              <w:tab/>
              <w:t>Authorized</w:t>
            </w:r>
            <w:r>
              <w:rPr>
                <w:spacing w:val="6"/>
                <w:sz w:val="14"/>
              </w:rPr>
              <w:t xml:space="preserve"> </w:t>
            </w:r>
            <w:r>
              <w:rPr>
                <w:sz w:val="14"/>
              </w:rPr>
              <w:t>Agent</w:t>
            </w:r>
            <w:r>
              <w:rPr>
                <w:sz w:val="14"/>
              </w:rPr>
              <w:tab/>
              <w:t>Fiduciary</w:t>
            </w:r>
            <w:r>
              <w:rPr>
                <w:sz w:val="14"/>
              </w:rPr>
              <w:tab/>
              <w:t>Secured</w:t>
            </w:r>
            <w:r>
              <w:rPr>
                <w:spacing w:val="2"/>
                <w:sz w:val="14"/>
              </w:rPr>
              <w:t xml:space="preserve"> </w:t>
            </w:r>
            <w:r>
              <w:rPr>
                <w:sz w:val="14"/>
              </w:rPr>
              <w:t>Party</w:t>
            </w:r>
          </w:p>
        </w:tc>
      </w:tr>
      <w:tr w:rsidR="00DE3147" w14:paraId="36CB0775" w14:textId="77777777">
        <w:trPr>
          <w:trHeight w:val="340"/>
        </w:trPr>
        <w:tc>
          <w:tcPr>
            <w:tcW w:w="11472" w:type="dxa"/>
            <w:gridSpan w:val="2"/>
          </w:tcPr>
          <w:p w14:paraId="06A659AD" w14:textId="77777777" w:rsidR="00DE3147" w:rsidRDefault="00C1386C">
            <w:pPr>
              <w:pStyle w:val="TableParagraph"/>
              <w:spacing w:line="138" w:lineRule="exact"/>
              <w:ind w:left="71"/>
              <w:rPr>
                <w:sz w:val="12"/>
              </w:rPr>
            </w:pPr>
            <w:r>
              <w:rPr>
                <w:w w:val="105"/>
                <w:sz w:val="12"/>
              </w:rPr>
              <w:t>Name of Owner, Authorized Agent, Fiduciary, or Secured Party</w:t>
            </w:r>
          </w:p>
        </w:tc>
      </w:tr>
      <w:tr w:rsidR="00DE3147" w14:paraId="2D59AF4B" w14:textId="77777777">
        <w:trPr>
          <w:trHeight w:val="340"/>
        </w:trPr>
        <w:tc>
          <w:tcPr>
            <w:tcW w:w="6552" w:type="dxa"/>
          </w:tcPr>
          <w:p w14:paraId="25E9E387" w14:textId="77777777" w:rsidR="00DE3147" w:rsidRDefault="00C1386C">
            <w:pPr>
              <w:pStyle w:val="TableParagraph"/>
              <w:spacing w:line="138" w:lineRule="exact"/>
              <w:ind w:left="71"/>
              <w:rPr>
                <w:sz w:val="12"/>
              </w:rPr>
            </w:pPr>
            <w:r>
              <w:rPr>
                <w:w w:val="105"/>
                <w:sz w:val="12"/>
              </w:rPr>
              <w:t>Present Mailing Address, City, State, ZIP Code</w:t>
            </w:r>
          </w:p>
        </w:tc>
        <w:tc>
          <w:tcPr>
            <w:tcW w:w="4920" w:type="dxa"/>
          </w:tcPr>
          <w:p w14:paraId="18CA8B96" w14:textId="77777777" w:rsidR="00DE3147" w:rsidRDefault="00C1386C">
            <w:pPr>
              <w:pStyle w:val="TableParagraph"/>
              <w:spacing w:line="138" w:lineRule="exact"/>
              <w:ind w:left="69"/>
              <w:rPr>
                <w:sz w:val="12"/>
              </w:rPr>
            </w:pPr>
            <w:r>
              <w:rPr>
                <w:w w:val="105"/>
                <w:sz w:val="12"/>
              </w:rPr>
              <w:t>Phone (</w:t>
            </w:r>
            <w:r>
              <w:rPr>
                <w:i/>
                <w:w w:val="105"/>
                <w:sz w:val="12"/>
              </w:rPr>
              <w:t>area code and number</w:t>
            </w:r>
            <w:r>
              <w:rPr>
                <w:w w:val="105"/>
                <w:sz w:val="12"/>
              </w:rPr>
              <w:t>)</w:t>
            </w:r>
          </w:p>
        </w:tc>
      </w:tr>
      <w:tr w:rsidR="00DE3147" w14:paraId="639C619B" w14:textId="77777777">
        <w:trPr>
          <w:trHeight w:val="702"/>
        </w:trPr>
        <w:tc>
          <w:tcPr>
            <w:tcW w:w="11472" w:type="dxa"/>
            <w:gridSpan w:val="2"/>
          </w:tcPr>
          <w:p w14:paraId="64A693C1" w14:textId="77777777" w:rsidR="00DE3147" w:rsidRDefault="00C1386C">
            <w:pPr>
              <w:pStyle w:val="TableParagraph"/>
              <w:spacing w:line="138" w:lineRule="exact"/>
              <w:ind w:left="71"/>
              <w:rPr>
                <w:sz w:val="12"/>
              </w:rPr>
            </w:pPr>
            <w:r>
              <w:rPr>
                <w:w w:val="105"/>
                <w:sz w:val="12"/>
              </w:rPr>
              <w:t xml:space="preserve">Are you a secured party with a security interest in the property subject to this rendition and with a historical cost new of more than $50,000 as defined by Tax </w:t>
            </w:r>
            <w:proofErr w:type="gramStart"/>
            <w:r>
              <w:rPr>
                <w:w w:val="105"/>
                <w:sz w:val="12"/>
              </w:rPr>
              <w:t>Code</w:t>
            </w:r>
            <w:proofErr w:type="gramEnd"/>
          </w:p>
          <w:p w14:paraId="657F4634" w14:textId="77777777" w:rsidR="00DE3147" w:rsidRDefault="00C1386C">
            <w:pPr>
              <w:pStyle w:val="TableParagraph"/>
              <w:tabs>
                <w:tab w:val="left" w:pos="9366"/>
                <w:tab w:val="left" w:pos="10439"/>
              </w:tabs>
              <w:spacing w:before="14" w:line="204" w:lineRule="auto"/>
              <w:ind w:left="71"/>
              <w:rPr>
                <w:sz w:val="14"/>
              </w:rPr>
            </w:pPr>
            <w:r>
              <w:rPr>
                <w:w w:val="105"/>
                <w:sz w:val="12"/>
              </w:rPr>
              <w:t>Section 22.01 (c-1)</w:t>
            </w:r>
            <w:r>
              <w:rPr>
                <w:spacing w:val="-5"/>
                <w:w w:val="105"/>
                <w:sz w:val="12"/>
              </w:rPr>
              <w:t xml:space="preserve"> </w:t>
            </w:r>
            <w:r>
              <w:rPr>
                <w:w w:val="105"/>
                <w:sz w:val="12"/>
              </w:rPr>
              <w:t>and</w:t>
            </w:r>
            <w:r>
              <w:rPr>
                <w:spacing w:val="-4"/>
                <w:w w:val="105"/>
                <w:sz w:val="12"/>
              </w:rPr>
              <w:t xml:space="preserve"> </w:t>
            </w:r>
            <w:r>
              <w:rPr>
                <w:w w:val="105"/>
                <w:sz w:val="12"/>
              </w:rPr>
              <w:t>(c-2)?</w:t>
            </w:r>
            <w:r>
              <w:rPr>
                <w:w w:val="105"/>
                <w:sz w:val="12"/>
              </w:rPr>
              <w:tab/>
            </w:r>
            <w:r>
              <w:rPr>
                <w:w w:val="105"/>
                <w:position w:val="-4"/>
                <w:sz w:val="14"/>
              </w:rPr>
              <w:t>Yes</w:t>
            </w:r>
            <w:r>
              <w:rPr>
                <w:w w:val="105"/>
                <w:position w:val="-4"/>
                <w:sz w:val="14"/>
              </w:rPr>
              <w:tab/>
              <w:t>No</w:t>
            </w:r>
          </w:p>
          <w:p w14:paraId="5EB512BA" w14:textId="77777777" w:rsidR="00DE3147" w:rsidRDefault="00C1386C">
            <w:pPr>
              <w:pStyle w:val="TableParagraph"/>
              <w:spacing w:line="252" w:lineRule="auto"/>
              <w:ind w:left="71" w:right="3413"/>
              <w:rPr>
                <w:sz w:val="12"/>
              </w:rPr>
            </w:pPr>
            <w:r>
              <w:rPr>
                <w:w w:val="105"/>
                <w:sz w:val="12"/>
              </w:rPr>
              <w:t>If you checked "Yes" to this question, you must attach a document signed by the property owner indicating consent for you to file the rendition. Without the authorization, the rendition is not valid and cannot be processed.</w:t>
            </w:r>
          </w:p>
        </w:tc>
      </w:tr>
    </w:tbl>
    <w:p w14:paraId="015950B4" w14:textId="77777777" w:rsidR="00DE3147" w:rsidRDefault="00C1386C">
      <w:pPr>
        <w:pStyle w:val="Heading3"/>
        <w:spacing w:before="1"/>
      </w:pPr>
      <w:r>
        <w:pict w14:anchorId="53CB0CEF">
          <v:group id="_x0000_s1113" style="position:absolute;left:0;text-align:left;margin-left:18pt;margin-top:10.55pt;width:571.7pt;height:20.8pt;z-index:-251657216;mso-wrap-distance-left:0;mso-wrap-distance-right:0;mso-position-horizontal-relative:page;mso-position-vertical-relative:text" coordorigin="360,211" coordsize="11434,416">
            <v:line id="_x0000_s1118" style="position:absolute" from="432,286" to="648,286" strokeweight=".1323mm"/>
            <v:line id="_x0000_s1117" style="position:absolute" from="648,283" to="648,454" strokeweight=".1323mm"/>
            <v:line id="_x0000_s1116" style="position:absolute" from="432,454" to="648,454" strokeweight=".1323mm"/>
            <v:line id="_x0000_s1115" style="position:absolute" from="432,283" to="432,454" strokeweight=".1323mm"/>
            <v:shapetype id="_x0000_t202" coordsize="21600,21600" o:spt="202" path="m,l,21600r21600,l21600,xe">
              <v:stroke joinstyle="miter"/>
              <v:path gradientshapeok="t" o:connecttype="rect"/>
            </v:shapetype>
            <v:shape id="_x0000_s1114" type="#_x0000_t202" style="position:absolute;left:369;top:220;width:11415;height:396" filled="f" strokeweight=".96pt">
              <v:textbox inset="0,0,0,0">
                <w:txbxContent>
                  <w:p w14:paraId="32D0F3FC" w14:textId="77777777" w:rsidR="00DE3147" w:rsidRDefault="00C1386C">
                    <w:pPr>
                      <w:tabs>
                        <w:tab w:val="left" w:pos="8500"/>
                      </w:tabs>
                      <w:ind w:left="340" w:right="1418"/>
                      <w:rPr>
                        <w:sz w:val="14"/>
                      </w:rPr>
                    </w:pPr>
                    <w:r>
                      <w:rPr>
                        <w:sz w:val="14"/>
                      </w:rPr>
                      <w:t>By</w:t>
                    </w:r>
                    <w:r>
                      <w:rPr>
                        <w:spacing w:val="1"/>
                        <w:sz w:val="14"/>
                      </w:rPr>
                      <w:t xml:space="preserve"> </w:t>
                    </w:r>
                    <w:r>
                      <w:rPr>
                        <w:sz w:val="14"/>
                      </w:rPr>
                      <w:t>checking</w:t>
                    </w:r>
                    <w:r>
                      <w:rPr>
                        <w:spacing w:val="6"/>
                        <w:sz w:val="14"/>
                      </w:rPr>
                      <w:t xml:space="preserve"> </w:t>
                    </w:r>
                    <w:r>
                      <w:rPr>
                        <w:sz w:val="14"/>
                      </w:rPr>
                      <w:t>this</w:t>
                    </w:r>
                    <w:r>
                      <w:rPr>
                        <w:spacing w:val="6"/>
                        <w:sz w:val="14"/>
                      </w:rPr>
                      <w:t xml:space="preserve"> </w:t>
                    </w:r>
                    <w:r>
                      <w:rPr>
                        <w:sz w:val="14"/>
                      </w:rPr>
                      <w:t>box,</w:t>
                    </w:r>
                    <w:r>
                      <w:rPr>
                        <w:spacing w:val="5"/>
                        <w:sz w:val="14"/>
                      </w:rPr>
                      <w:t xml:space="preserve"> </w:t>
                    </w:r>
                    <w:r>
                      <w:rPr>
                        <w:sz w:val="14"/>
                      </w:rPr>
                      <w:t>I</w:t>
                    </w:r>
                    <w:r>
                      <w:rPr>
                        <w:spacing w:val="7"/>
                        <w:sz w:val="14"/>
                      </w:rPr>
                      <w:t xml:space="preserve"> </w:t>
                    </w:r>
                    <w:r>
                      <w:rPr>
                        <w:sz w:val="14"/>
                      </w:rPr>
                      <w:t>affirm</w:t>
                    </w:r>
                    <w:r>
                      <w:rPr>
                        <w:spacing w:val="2"/>
                        <w:sz w:val="14"/>
                      </w:rPr>
                      <w:t xml:space="preserve"> </w:t>
                    </w:r>
                    <w:r>
                      <w:rPr>
                        <w:sz w:val="14"/>
                      </w:rPr>
                      <w:t>that</w:t>
                    </w:r>
                    <w:r>
                      <w:rPr>
                        <w:spacing w:val="7"/>
                        <w:sz w:val="14"/>
                      </w:rPr>
                      <w:t xml:space="preserve"> </w:t>
                    </w:r>
                    <w:r>
                      <w:rPr>
                        <w:sz w:val="14"/>
                      </w:rPr>
                      <w:t>the</w:t>
                    </w:r>
                    <w:r>
                      <w:rPr>
                        <w:spacing w:val="5"/>
                        <w:sz w:val="14"/>
                      </w:rPr>
                      <w:t xml:space="preserve"> </w:t>
                    </w:r>
                    <w:r>
                      <w:rPr>
                        <w:sz w:val="14"/>
                      </w:rPr>
                      <w:t>information</w:t>
                    </w:r>
                    <w:r>
                      <w:rPr>
                        <w:spacing w:val="3"/>
                        <w:sz w:val="14"/>
                      </w:rPr>
                      <w:t xml:space="preserve"> </w:t>
                    </w:r>
                    <w:r>
                      <w:rPr>
                        <w:sz w:val="14"/>
                      </w:rPr>
                      <w:t>contained</w:t>
                    </w:r>
                    <w:r>
                      <w:rPr>
                        <w:spacing w:val="10"/>
                        <w:sz w:val="14"/>
                      </w:rPr>
                      <w:t xml:space="preserve"> </w:t>
                    </w:r>
                    <w:r>
                      <w:rPr>
                        <w:sz w:val="14"/>
                      </w:rPr>
                      <w:t>in</w:t>
                    </w:r>
                    <w:r>
                      <w:rPr>
                        <w:spacing w:val="6"/>
                        <w:sz w:val="14"/>
                      </w:rPr>
                      <w:t xml:space="preserve"> </w:t>
                    </w:r>
                    <w:r>
                      <w:rPr>
                        <w:sz w:val="14"/>
                      </w:rPr>
                      <w:t>the</w:t>
                    </w:r>
                    <w:r>
                      <w:rPr>
                        <w:spacing w:val="5"/>
                        <w:sz w:val="14"/>
                      </w:rPr>
                      <w:t xml:space="preserve"> </w:t>
                    </w:r>
                    <w:r>
                      <w:rPr>
                        <w:sz w:val="14"/>
                      </w:rPr>
                      <w:t>most</w:t>
                    </w:r>
                    <w:r>
                      <w:rPr>
                        <w:spacing w:val="4"/>
                        <w:sz w:val="14"/>
                      </w:rPr>
                      <w:t xml:space="preserve"> </w:t>
                    </w:r>
                    <w:r>
                      <w:rPr>
                        <w:sz w:val="14"/>
                      </w:rPr>
                      <w:t>recent</w:t>
                    </w:r>
                    <w:r>
                      <w:rPr>
                        <w:spacing w:val="3"/>
                        <w:sz w:val="14"/>
                      </w:rPr>
                      <w:t xml:space="preserve"> </w:t>
                    </w:r>
                    <w:r>
                      <w:rPr>
                        <w:sz w:val="14"/>
                      </w:rPr>
                      <w:t>rendition</w:t>
                    </w:r>
                    <w:r>
                      <w:rPr>
                        <w:spacing w:val="8"/>
                        <w:sz w:val="14"/>
                      </w:rPr>
                      <w:t xml:space="preserve"> </w:t>
                    </w:r>
                    <w:r>
                      <w:rPr>
                        <w:sz w:val="14"/>
                      </w:rPr>
                      <w:t>statement filed</w:t>
                    </w:r>
                    <w:r>
                      <w:rPr>
                        <w:spacing w:val="7"/>
                        <w:sz w:val="14"/>
                      </w:rPr>
                      <w:t xml:space="preserve"> </w:t>
                    </w:r>
                    <w:r>
                      <w:rPr>
                        <w:sz w:val="14"/>
                      </w:rPr>
                      <w:t>for</w:t>
                    </w:r>
                    <w:r>
                      <w:rPr>
                        <w:spacing w:val="5"/>
                        <w:sz w:val="14"/>
                      </w:rPr>
                      <w:t xml:space="preserve"> </w:t>
                    </w:r>
                    <w:r>
                      <w:rPr>
                        <w:sz w:val="14"/>
                      </w:rPr>
                      <w:t>a</w:t>
                    </w:r>
                    <w:r>
                      <w:rPr>
                        <w:spacing w:val="5"/>
                        <w:sz w:val="14"/>
                      </w:rPr>
                      <w:t xml:space="preserve"> </w:t>
                    </w:r>
                    <w:r>
                      <w:rPr>
                        <w:sz w:val="14"/>
                      </w:rPr>
                      <w:t>prior</w:t>
                    </w:r>
                    <w:r>
                      <w:rPr>
                        <w:spacing w:val="8"/>
                        <w:sz w:val="14"/>
                      </w:rPr>
                      <w:t xml:space="preserve"> </w:t>
                    </w:r>
                    <w:r>
                      <w:rPr>
                        <w:sz w:val="14"/>
                      </w:rPr>
                      <w:t>tax</w:t>
                    </w:r>
                    <w:r>
                      <w:rPr>
                        <w:spacing w:val="1"/>
                        <w:sz w:val="14"/>
                      </w:rPr>
                      <w:t xml:space="preserve"> </w:t>
                    </w:r>
                    <w:r>
                      <w:rPr>
                        <w:sz w:val="14"/>
                      </w:rPr>
                      <w:t xml:space="preserve">year </w:t>
                    </w:r>
                    <w:r>
                      <w:rPr>
                        <w:spacing w:val="2"/>
                        <w:sz w:val="14"/>
                      </w:rPr>
                      <w:t>(the</w:t>
                    </w:r>
                    <w:r>
                      <w:rPr>
                        <w:spacing w:val="2"/>
                        <w:sz w:val="14"/>
                        <w:u w:val="single"/>
                      </w:rPr>
                      <w:t xml:space="preserve"> </w:t>
                    </w:r>
                    <w:r>
                      <w:rPr>
                        <w:spacing w:val="2"/>
                        <w:sz w:val="14"/>
                        <w:u w:val="single"/>
                      </w:rPr>
                      <w:tab/>
                    </w:r>
                    <w:r>
                      <w:rPr>
                        <w:sz w:val="14"/>
                      </w:rPr>
                      <w:t xml:space="preserve">tax year) continues to be complete and accurate for the current </w:t>
                    </w:r>
                    <w:r>
                      <w:rPr>
                        <w:spacing w:val="2"/>
                        <w:sz w:val="14"/>
                      </w:rPr>
                      <w:t>tax</w:t>
                    </w:r>
                    <w:r>
                      <w:rPr>
                        <w:spacing w:val="20"/>
                        <w:sz w:val="14"/>
                      </w:rPr>
                      <w:t xml:space="preserve"> </w:t>
                    </w:r>
                    <w:r>
                      <w:rPr>
                        <w:sz w:val="14"/>
                      </w:rPr>
                      <w:t>year.</w:t>
                    </w:r>
                  </w:p>
                </w:txbxContent>
              </v:textbox>
            </v:shape>
            <w10:wrap type="topAndBottom" anchorx="page"/>
          </v:group>
        </w:pict>
      </w:r>
      <w:r>
        <w:pict w14:anchorId="2FBC0FBB">
          <v:shape id="_x0000_s1112" style="position:absolute;left:0;text-align:left;margin-left:62.4pt;margin-top:81pt;width:14.4pt;height:11.55pt;z-index:-253725696;mso-position-horizontal-relative:page;mso-position-vertical-relative:text" coordorigin="1248,1620" coordsize="288,231" o:spt="100" adj="0,,0" path="m936,-1658r216,m1152,-1658r,172m936,-1486r216,m936,-1658r,172e" filled="f" strokeweight=".1323mm">
            <v:stroke joinstyle="round"/>
            <v:formulas/>
            <v:path arrowok="t" o:connecttype="segments"/>
            <w10:wrap anchorx="page"/>
          </v:shape>
        </w:pict>
      </w:r>
      <w:r>
        <w:pict w14:anchorId="5CB449C8">
          <v:shape id="_x0000_s1111" style="position:absolute;left:0;text-align:left;margin-left:408pt;margin-top:81pt;width:14.4pt;height:11.55pt;z-index:-253724672;mso-position-horizontal-relative:page;mso-position-vertical-relative:text" coordorigin="8160,1620" coordsize="288,231" o:spt="100" adj="0,,0" path="m6120,-1658r216,m6336,-1658r,172m6120,-1486r216,m6120,-1658r,172e" filled="f" strokeweight=".1323mm">
            <v:stroke joinstyle="round"/>
            <v:formulas/>
            <v:path arrowok="t" o:connecttype="segments"/>
            <w10:wrap anchorx="page"/>
          </v:shape>
        </w:pict>
      </w:r>
      <w:r>
        <w:pict w14:anchorId="0B7F5720">
          <v:shape id="_x0000_s1110" style="position:absolute;left:0;text-align:left;margin-left:552pt;margin-top:81pt;width:14.4pt;height:11.55pt;z-index:-253723648;mso-position-horizontal-relative:page;mso-position-vertical-relative:text" coordorigin="11040,1620" coordsize="288,231" o:spt="100" adj="0,,0" path="m8280,-1658r216,m8496,-1658r,172m8280,-1486r216,m8280,-1658r,172e" filled="f" strokeweight=".1323mm">
            <v:stroke joinstyle="round"/>
            <v:formulas/>
            <v:path arrowok="t" o:connecttype="segments"/>
            <w10:wrap anchorx="page"/>
          </v:shape>
        </w:pict>
      </w:r>
      <w:r>
        <w:pict w14:anchorId="2F3E1575">
          <v:shape id="_x0000_s1109" style="position:absolute;left:0;text-align:left;margin-left:662.4pt;margin-top:81pt;width:14.4pt;height:11.55pt;z-index:251677696;mso-position-horizontal-relative:page;mso-position-vertical-relative:text" coordorigin="13248,1620" coordsize="288,231" o:spt="100" adj="0,,0" path="m9936,-1658r216,m10152,-1658r,172m9936,-1486r216,m9936,-1658r,172e" filled="f" strokeweight=".1323mm">
            <v:stroke joinstyle="round"/>
            <v:formulas/>
            <v:path arrowok="t" o:connecttype="segments"/>
            <w10:wrap anchorx="page"/>
          </v:shape>
        </w:pict>
      </w:r>
      <w:r>
        <w:pict w14:anchorId="7BC9F122">
          <v:shape id="_x0000_s1108" style="position:absolute;left:0;text-align:left;margin-left:700.8pt;margin-top:5.5pt;width:14.4pt;height:11.55pt;z-index:251678720;mso-position-horizontal-relative:page;mso-position-vertical-relative:text" coordorigin="14016,110" coordsize="288,231" o:spt="100" adj="0,,0" path="m10512,-523r216,m10728,-526r,173m10512,-353r216,m10512,-526r,173e" filled="f" strokeweight=".1323mm">
            <v:stroke joinstyle="round"/>
            <v:formulas/>
            <v:path arrowok="t" o:connecttype="segments"/>
            <w10:wrap anchorx="page"/>
          </v:shape>
        </w:pict>
      </w:r>
      <w:r>
        <w:pict w14:anchorId="0D349812">
          <v:shape id="_x0000_s1107" style="position:absolute;left:0;text-align:left;margin-left:628.8pt;margin-top:5.5pt;width:14.4pt;height:11.55pt;z-index:251679744;mso-position-horizontal-relative:page;mso-position-vertical-relative:text" coordorigin="12576,110" coordsize="288,231" o:spt="100" adj="0,,0" path="m9432,-523r216,m9648,-526r,173m9432,-353r216,m9432,-526r,173e" filled="f" strokeweight=".1323mm">
            <v:stroke joinstyle="round"/>
            <v:formulas/>
            <v:path arrowok="t" o:connecttype="segments"/>
            <w10:wrap anchorx="page"/>
          </v:shape>
        </w:pict>
      </w:r>
      <w:r>
        <w:pict w14:anchorId="35BAA19D">
          <v:line id="_x0000_s1106" style="position:absolute;left:0;text-align:left;z-index:-253719552;mso-position-horizontal-relative:page;mso-position-vertical-relative:text" from="370.55pt,-98.65pt" to="582.95pt,-98.65pt" strokeweight=".96pt">
            <w10:wrap anchorx="page"/>
          </v:line>
        </w:pict>
      </w:r>
      <w:r>
        <w:pict w14:anchorId="53D6CAEB">
          <v:shape id="_x0000_s1105" style="position:absolute;left:0;text-align:left;margin-left:355.2pt;margin-top:-91.65pt;width:14.4pt;height:11.55pt;z-index:-253718528;mso-position-horizontal-relative:page;mso-position-vertical-relative:text" coordorigin="7104,-1833" coordsize="288,231" o:spt="100" adj="0,,0" path="m5328,931r216,m5544,931r,173m5328,1102r216,m5328,931r,173e" filled="f" strokeweight=".1323mm">
            <v:stroke joinstyle="round"/>
            <v:formulas/>
            <v:path arrowok="t" o:connecttype="segments"/>
            <w10:wrap anchorx="page"/>
          </v:shape>
        </w:pict>
      </w:r>
      <w:r>
        <w:pict w14:anchorId="72336CC3">
          <v:shape id="_x0000_s1104" style="position:absolute;left:0;text-align:left;margin-left:460.8pt;margin-top:-91.65pt;width:14.4pt;height:11.55pt;z-index:-253717504;mso-position-horizontal-relative:page;mso-position-vertical-relative:text" coordorigin="9216,-1833" coordsize="288,231" o:spt="100" adj="0,,0" path="m6912,931r216,m7128,931r,173m6912,1102r216,m6912,931r,173e" filled="f" strokeweight=".1323mm">
            <v:stroke joinstyle="round"/>
            <v:formulas/>
            <v:path arrowok="t" o:connecttype="segments"/>
            <w10:wrap anchorx="page"/>
          </v:shape>
        </w:pict>
      </w:r>
      <w:r>
        <w:pict w14:anchorId="39E07B69">
          <v:shape id="_x0000_s1103" style="position:absolute;left:0;text-align:left;margin-left:552pt;margin-top:-91.65pt;width:14.4pt;height:11.7pt;z-index:-253716480;mso-position-horizontal-relative:page;mso-position-vertical-relative:text" coordorigin="11040,-1833" coordsize="288,234" o:spt="100" adj="0,,0" path="m8280,931r216,m8496,929r,173m8280,1102r216,m8280,931r,173e" filled="f" strokeweight=".1323mm">
            <v:stroke joinstyle="round"/>
            <v:formulas/>
            <v:path arrowok="t" o:connecttype="segments"/>
            <w10:wrap anchorx="page"/>
          </v:shape>
        </w:pict>
      </w:r>
      <w:r>
        <w:pict w14:anchorId="73EB4DAC">
          <v:shape id="_x0000_s1102" style="position:absolute;left:0;text-align:left;margin-left:624pt;margin-top:-91.65pt;width:14.4pt;height:11.7pt;z-index:251684864;mso-position-horizontal-relative:page;mso-position-vertical-relative:text" coordorigin="12480,-1833" coordsize="288,234" o:spt="100" adj="0,,0" path="m9360,931r216,m9576,929r,173m9360,1102r216,m9360,931r,173e" filled="f" strokeweight=".1323mm">
            <v:stroke joinstyle="round"/>
            <v:formulas/>
            <v:path arrowok="t" o:connecttype="segments"/>
            <w10:wrap anchorx="page"/>
          </v:shape>
        </w:pict>
      </w:r>
      <w:r>
        <w:pict w14:anchorId="250FBA38">
          <v:shape id="_x0000_s1101" style="position:absolute;left:0;text-align:left;margin-left:700.8pt;margin-top:-91.65pt;width:14.4pt;height:11.7pt;z-index:251685888;mso-position-horizontal-relative:page;mso-position-vertical-relative:text" coordorigin="14016,-1833" coordsize="288,234" o:spt="100" adj="0,,0" path="m10512,931r216,m10728,929r,173m10512,1102r216,m10512,931r,173e" filled="f" strokeweight=".1323mm">
            <v:stroke joinstyle="round"/>
            <v:formulas/>
            <v:path arrowok="t" o:connecttype="segments"/>
            <w10:wrap anchorx="page"/>
          </v:shape>
        </w:pict>
      </w:r>
      <w:r>
        <w:t>STEP 3: Affirmation of Prior Year Rendition (Check only if applicable and your assets were exactly the same as last year's rendition form.)</w:t>
      </w:r>
    </w:p>
    <w:p w14:paraId="5A79B140" w14:textId="77777777" w:rsidR="00DE3147" w:rsidRDefault="00C1386C">
      <w:pPr>
        <w:spacing w:after="3"/>
        <w:ind w:left="191"/>
        <w:rPr>
          <w:b/>
          <w:sz w:val="14"/>
        </w:rPr>
      </w:pPr>
      <w:r>
        <w:rPr>
          <w:b/>
          <w:sz w:val="14"/>
        </w:rPr>
        <w:t>STEP 4: Business Information (Optional)</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4"/>
        <w:gridCol w:w="1385"/>
        <w:gridCol w:w="797"/>
        <w:gridCol w:w="1692"/>
        <w:gridCol w:w="1721"/>
        <w:gridCol w:w="748"/>
        <w:gridCol w:w="1156"/>
        <w:gridCol w:w="1418"/>
      </w:tblGrid>
      <w:tr w:rsidR="00DE3147" w14:paraId="47AD17F5" w14:textId="77777777">
        <w:trPr>
          <w:trHeight w:val="366"/>
        </w:trPr>
        <w:tc>
          <w:tcPr>
            <w:tcW w:w="2554" w:type="dxa"/>
            <w:tcBorders>
              <w:right w:val="nil"/>
            </w:tcBorders>
          </w:tcPr>
          <w:p w14:paraId="0991D65F" w14:textId="77777777" w:rsidR="00DE3147" w:rsidRDefault="00C1386C">
            <w:pPr>
              <w:pStyle w:val="TableParagraph"/>
              <w:spacing w:line="162" w:lineRule="exact"/>
              <w:ind w:left="69"/>
              <w:rPr>
                <w:sz w:val="14"/>
              </w:rPr>
            </w:pPr>
            <w:r>
              <w:rPr>
                <w:sz w:val="14"/>
              </w:rPr>
              <w:t>Please address all that apply.</w:t>
            </w:r>
          </w:p>
          <w:p w14:paraId="3AD9AB97" w14:textId="77777777" w:rsidR="00DE3147" w:rsidRDefault="00C1386C">
            <w:pPr>
              <w:pStyle w:val="TableParagraph"/>
              <w:spacing w:before="21" w:line="163" w:lineRule="exact"/>
              <w:ind w:left="69"/>
              <w:rPr>
                <w:sz w:val="14"/>
              </w:rPr>
            </w:pPr>
            <w:r>
              <w:rPr>
                <w:sz w:val="14"/>
              </w:rPr>
              <w:t>Business type:</w:t>
            </w:r>
          </w:p>
        </w:tc>
        <w:tc>
          <w:tcPr>
            <w:tcW w:w="1385" w:type="dxa"/>
            <w:tcBorders>
              <w:left w:val="nil"/>
              <w:right w:val="nil"/>
            </w:tcBorders>
          </w:tcPr>
          <w:p w14:paraId="4B9898B8" w14:textId="77777777" w:rsidR="00DE3147" w:rsidRDefault="00DE3147">
            <w:pPr>
              <w:pStyle w:val="TableParagraph"/>
              <w:rPr>
                <w:rFonts w:ascii="Times New Roman"/>
                <w:sz w:val="14"/>
              </w:rPr>
            </w:pPr>
          </w:p>
        </w:tc>
        <w:tc>
          <w:tcPr>
            <w:tcW w:w="797" w:type="dxa"/>
            <w:tcBorders>
              <w:left w:val="nil"/>
              <w:right w:val="nil"/>
            </w:tcBorders>
          </w:tcPr>
          <w:p w14:paraId="3827B505" w14:textId="77777777" w:rsidR="00DE3147" w:rsidRDefault="00DE3147">
            <w:pPr>
              <w:pStyle w:val="TableParagraph"/>
              <w:rPr>
                <w:rFonts w:ascii="Times New Roman"/>
                <w:sz w:val="14"/>
              </w:rPr>
            </w:pPr>
          </w:p>
        </w:tc>
        <w:tc>
          <w:tcPr>
            <w:tcW w:w="1692" w:type="dxa"/>
            <w:tcBorders>
              <w:left w:val="nil"/>
              <w:right w:val="nil"/>
            </w:tcBorders>
          </w:tcPr>
          <w:p w14:paraId="6658430D" w14:textId="77777777" w:rsidR="00DE3147" w:rsidRDefault="00DE3147">
            <w:pPr>
              <w:pStyle w:val="TableParagraph"/>
              <w:spacing w:before="8"/>
              <w:rPr>
                <w:b/>
                <w:sz w:val="10"/>
              </w:rPr>
            </w:pPr>
          </w:p>
          <w:p w14:paraId="63113970" w14:textId="77777777" w:rsidR="00DE3147" w:rsidRDefault="00C1386C">
            <w:pPr>
              <w:pStyle w:val="TableParagraph"/>
              <w:ind w:left="527"/>
              <w:rPr>
                <w:sz w:val="12"/>
              </w:rPr>
            </w:pPr>
            <w:r>
              <w:rPr>
                <w:w w:val="105"/>
                <w:sz w:val="12"/>
              </w:rPr>
              <w:t>Manufacturing</w:t>
            </w:r>
          </w:p>
        </w:tc>
        <w:tc>
          <w:tcPr>
            <w:tcW w:w="1721" w:type="dxa"/>
            <w:tcBorders>
              <w:left w:val="nil"/>
              <w:right w:val="nil"/>
            </w:tcBorders>
          </w:tcPr>
          <w:p w14:paraId="26D57739" w14:textId="77777777" w:rsidR="00DE3147" w:rsidRDefault="00DE3147">
            <w:pPr>
              <w:pStyle w:val="TableParagraph"/>
              <w:spacing w:before="8"/>
              <w:rPr>
                <w:b/>
                <w:sz w:val="10"/>
              </w:rPr>
            </w:pPr>
          </w:p>
          <w:p w14:paraId="664B9102" w14:textId="77777777" w:rsidR="00DE3147" w:rsidRDefault="00C1386C">
            <w:pPr>
              <w:pStyle w:val="TableParagraph"/>
              <w:ind w:left="421"/>
              <w:rPr>
                <w:sz w:val="12"/>
              </w:rPr>
            </w:pPr>
            <w:r>
              <w:rPr>
                <w:w w:val="105"/>
                <w:sz w:val="12"/>
              </w:rPr>
              <w:t>Wholesale</w:t>
            </w:r>
          </w:p>
        </w:tc>
        <w:tc>
          <w:tcPr>
            <w:tcW w:w="748" w:type="dxa"/>
            <w:tcBorders>
              <w:left w:val="nil"/>
              <w:right w:val="nil"/>
            </w:tcBorders>
          </w:tcPr>
          <w:p w14:paraId="7C06E89E" w14:textId="77777777" w:rsidR="00DE3147" w:rsidRDefault="00DE3147">
            <w:pPr>
              <w:pStyle w:val="TableParagraph"/>
              <w:spacing w:before="8"/>
              <w:rPr>
                <w:b/>
                <w:sz w:val="10"/>
              </w:rPr>
            </w:pPr>
          </w:p>
          <w:p w14:paraId="3016EF02" w14:textId="77777777" w:rsidR="00DE3147" w:rsidRDefault="00C1386C">
            <w:pPr>
              <w:pStyle w:val="TableParagraph"/>
              <w:ind w:left="66"/>
              <w:rPr>
                <w:sz w:val="12"/>
              </w:rPr>
            </w:pPr>
            <w:r>
              <w:rPr>
                <w:w w:val="105"/>
                <w:sz w:val="12"/>
              </w:rPr>
              <w:t>Retail</w:t>
            </w:r>
          </w:p>
        </w:tc>
        <w:tc>
          <w:tcPr>
            <w:tcW w:w="1156" w:type="dxa"/>
            <w:tcBorders>
              <w:left w:val="nil"/>
              <w:right w:val="nil"/>
            </w:tcBorders>
          </w:tcPr>
          <w:p w14:paraId="7ADBF212" w14:textId="77777777" w:rsidR="00DE3147" w:rsidRDefault="00DE3147">
            <w:pPr>
              <w:pStyle w:val="TableParagraph"/>
              <w:spacing w:before="8"/>
              <w:rPr>
                <w:b/>
                <w:sz w:val="10"/>
              </w:rPr>
            </w:pPr>
          </w:p>
          <w:p w14:paraId="62E28E47" w14:textId="77777777" w:rsidR="00DE3147" w:rsidRDefault="00C1386C">
            <w:pPr>
              <w:pStyle w:val="TableParagraph"/>
              <w:ind w:left="379" w:right="370"/>
              <w:jc w:val="center"/>
              <w:rPr>
                <w:sz w:val="12"/>
              </w:rPr>
            </w:pPr>
            <w:r>
              <w:rPr>
                <w:w w:val="105"/>
                <w:sz w:val="12"/>
              </w:rPr>
              <w:t>Service</w:t>
            </w:r>
          </w:p>
        </w:tc>
        <w:tc>
          <w:tcPr>
            <w:tcW w:w="1418" w:type="dxa"/>
            <w:tcBorders>
              <w:left w:val="nil"/>
            </w:tcBorders>
          </w:tcPr>
          <w:p w14:paraId="28792FCF" w14:textId="77777777" w:rsidR="00DE3147" w:rsidRDefault="00DE3147">
            <w:pPr>
              <w:pStyle w:val="TableParagraph"/>
              <w:spacing w:before="8"/>
              <w:rPr>
                <w:b/>
                <w:sz w:val="10"/>
              </w:rPr>
            </w:pPr>
          </w:p>
          <w:p w14:paraId="4C2BCEE5" w14:textId="77777777" w:rsidR="00DE3147" w:rsidRDefault="00C1386C">
            <w:pPr>
              <w:pStyle w:val="TableParagraph"/>
              <w:ind w:left="396"/>
              <w:rPr>
                <w:sz w:val="12"/>
              </w:rPr>
            </w:pPr>
            <w:r>
              <w:rPr>
                <w:w w:val="105"/>
                <w:sz w:val="12"/>
              </w:rPr>
              <w:t>New Business</w:t>
            </w:r>
          </w:p>
        </w:tc>
      </w:tr>
      <w:tr w:rsidR="00DE3147" w14:paraId="102C5ECE" w14:textId="77777777">
        <w:trPr>
          <w:trHeight w:val="340"/>
        </w:trPr>
        <w:tc>
          <w:tcPr>
            <w:tcW w:w="8149" w:type="dxa"/>
            <w:gridSpan w:val="5"/>
          </w:tcPr>
          <w:p w14:paraId="567CFA01" w14:textId="77777777" w:rsidR="00DE3147" w:rsidRDefault="00C1386C">
            <w:pPr>
              <w:pStyle w:val="TableParagraph"/>
              <w:spacing w:line="140" w:lineRule="exact"/>
              <w:ind w:left="69"/>
              <w:rPr>
                <w:sz w:val="12"/>
              </w:rPr>
            </w:pPr>
            <w:r>
              <w:rPr>
                <w:w w:val="105"/>
                <w:sz w:val="12"/>
              </w:rPr>
              <w:t>Business Description</w:t>
            </w:r>
          </w:p>
        </w:tc>
        <w:tc>
          <w:tcPr>
            <w:tcW w:w="3322" w:type="dxa"/>
            <w:gridSpan w:val="3"/>
          </w:tcPr>
          <w:p w14:paraId="138FD6B3" w14:textId="77777777" w:rsidR="00DE3147" w:rsidRDefault="00C1386C">
            <w:pPr>
              <w:pStyle w:val="TableParagraph"/>
              <w:spacing w:line="140" w:lineRule="exact"/>
              <w:ind w:left="58"/>
              <w:rPr>
                <w:sz w:val="12"/>
              </w:rPr>
            </w:pPr>
            <w:r>
              <w:rPr>
                <w:w w:val="105"/>
                <w:sz w:val="12"/>
              </w:rPr>
              <w:t>Square Feet Occupied</w:t>
            </w:r>
          </w:p>
        </w:tc>
      </w:tr>
      <w:tr w:rsidR="00DE3147" w14:paraId="232F6D89" w14:textId="77777777">
        <w:trPr>
          <w:trHeight w:val="340"/>
        </w:trPr>
        <w:tc>
          <w:tcPr>
            <w:tcW w:w="3939" w:type="dxa"/>
            <w:gridSpan w:val="2"/>
          </w:tcPr>
          <w:p w14:paraId="113DCD25" w14:textId="77777777" w:rsidR="00DE3147" w:rsidRDefault="00C1386C">
            <w:pPr>
              <w:pStyle w:val="TableParagraph"/>
              <w:spacing w:line="138" w:lineRule="exact"/>
              <w:ind w:left="69"/>
              <w:rPr>
                <w:sz w:val="12"/>
              </w:rPr>
            </w:pPr>
            <w:r>
              <w:rPr>
                <w:w w:val="105"/>
                <w:sz w:val="12"/>
              </w:rPr>
              <w:t>Business Sold Date</w:t>
            </w:r>
          </w:p>
        </w:tc>
        <w:tc>
          <w:tcPr>
            <w:tcW w:w="4210" w:type="dxa"/>
            <w:gridSpan w:val="3"/>
          </w:tcPr>
          <w:p w14:paraId="0AF3C2C9" w14:textId="77777777" w:rsidR="00DE3147" w:rsidRDefault="00C1386C">
            <w:pPr>
              <w:pStyle w:val="TableParagraph"/>
              <w:spacing w:line="138" w:lineRule="exact"/>
              <w:ind w:left="90"/>
              <w:rPr>
                <w:sz w:val="12"/>
              </w:rPr>
            </w:pPr>
            <w:r>
              <w:rPr>
                <w:w w:val="105"/>
                <w:sz w:val="12"/>
              </w:rPr>
              <w:t>Business Start Date at Location</w:t>
            </w:r>
          </w:p>
        </w:tc>
        <w:tc>
          <w:tcPr>
            <w:tcW w:w="3322" w:type="dxa"/>
            <w:gridSpan w:val="3"/>
          </w:tcPr>
          <w:p w14:paraId="4484514A" w14:textId="77777777" w:rsidR="00DE3147" w:rsidRDefault="00C1386C">
            <w:pPr>
              <w:pStyle w:val="TableParagraph"/>
              <w:spacing w:line="138" w:lineRule="exact"/>
              <w:ind w:left="56"/>
              <w:rPr>
                <w:sz w:val="12"/>
              </w:rPr>
            </w:pPr>
            <w:r>
              <w:rPr>
                <w:w w:val="105"/>
                <w:sz w:val="12"/>
              </w:rPr>
              <w:t>Sales Tax Permit Number</w:t>
            </w:r>
          </w:p>
        </w:tc>
      </w:tr>
      <w:tr w:rsidR="00DE3147" w14:paraId="2AB3B300" w14:textId="77777777">
        <w:trPr>
          <w:trHeight w:val="340"/>
        </w:trPr>
        <w:tc>
          <w:tcPr>
            <w:tcW w:w="8149" w:type="dxa"/>
            <w:gridSpan w:val="5"/>
          </w:tcPr>
          <w:p w14:paraId="6D89D897" w14:textId="77777777" w:rsidR="00DE3147" w:rsidRDefault="00C1386C">
            <w:pPr>
              <w:pStyle w:val="TableParagraph"/>
              <w:spacing w:line="138" w:lineRule="exact"/>
              <w:ind w:left="69"/>
              <w:rPr>
                <w:sz w:val="12"/>
              </w:rPr>
            </w:pPr>
            <w:r>
              <w:rPr>
                <w:w w:val="105"/>
                <w:sz w:val="12"/>
              </w:rPr>
              <w:t>New Owner</w:t>
            </w:r>
          </w:p>
        </w:tc>
        <w:tc>
          <w:tcPr>
            <w:tcW w:w="3322" w:type="dxa"/>
            <w:gridSpan w:val="3"/>
          </w:tcPr>
          <w:p w14:paraId="5C46FF0E" w14:textId="77777777" w:rsidR="00DE3147" w:rsidRDefault="00C1386C">
            <w:pPr>
              <w:pStyle w:val="TableParagraph"/>
              <w:spacing w:line="138" w:lineRule="exact"/>
              <w:ind w:left="58"/>
              <w:rPr>
                <w:sz w:val="12"/>
              </w:rPr>
            </w:pPr>
            <w:r>
              <w:rPr>
                <w:w w:val="105"/>
                <w:sz w:val="12"/>
              </w:rPr>
              <w:t>Business Moved Date</w:t>
            </w:r>
          </w:p>
        </w:tc>
      </w:tr>
      <w:tr w:rsidR="00DE3147" w14:paraId="362A7B5B" w14:textId="77777777">
        <w:trPr>
          <w:trHeight w:val="340"/>
        </w:trPr>
        <w:tc>
          <w:tcPr>
            <w:tcW w:w="3939" w:type="dxa"/>
            <w:gridSpan w:val="2"/>
          </w:tcPr>
          <w:p w14:paraId="4AE6C497" w14:textId="77777777" w:rsidR="00DE3147" w:rsidRDefault="00C1386C">
            <w:pPr>
              <w:pStyle w:val="TableParagraph"/>
              <w:spacing w:line="138" w:lineRule="exact"/>
              <w:ind w:left="69"/>
              <w:rPr>
                <w:sz w:val="12"/>
              </w:rPr>
            </w:pPr>
            <w:r>
              <w:rPr>
                <w:w w:val="105"/>
                <w:sz w:val="12"/>
              </w:rPr>
              <w:t>New Location</w:t>
            </w:r>
          </w:p>
        </w:tc>
        <w:tc>
          <w:tcPr>
            <w:tcW w:w="4210" w:type="dxa"/>
            <w:gridSpan w:val="3"/>
          </w:tcPr>
          <w:p w14:paraId="1210BA89" w14:textId="77777777" w:rsidR="00DE3147" w:rsidRDefault="00C1386C">
            <w:pPr>
              <w:pStyle w:val="TableParagraph"/>
              <w:spacing w:line="138" w:lineRule="exact"/>
              <w:ind w:left="92"/>
              <w:rPr>
                <w:sz w:val="12"/>
              </w:rPr>
            </w:pPr>
            <w:r>
              <w:rPr>
                <w:w w:val="105"/>
                <w:sz w:val="12"/>
              </w:rPr>
              <w:t>City, State, ZIP Code</w:t>
            </w:r>
          </w:p>
        </w:tc>
        <w:tc>
          <w:tcPr>
            <w:tcW w:w="3322" w:type="dxa"/>
            <w:gridSpan w:val="3"/>
          </w:tcPr>
          <w:p w14:paraId="26D0DFE7" w14:textId="77777777" w:rsidR="00DE3147" w:rsidRDefault="00C1386C">
            <w:pPr>
              <w:pStyle w:val="TableParagraph"/>
              <w:spacing w:line="138" w:lineRule="exact"/>
              <w:ind w:left="58"/>
              <w:rPr>
                <w:sz w:val="12"/>
              </w:rPr>
            </w:pPr>
            <w:r>
              <w:rPr>
                <w:w w:val="105"/>
                <w:sz w:val="12"/>
              </w:rPr>
              <w:t>Business Closed Date</w:t>
            </w:r>
          </w:p>
        </w:tc>
      </w:tr>
      <w:tr w:rsidR="00DE3147" w14:paraId="0914B094" w14:textId="77777777">
        <w:trPr>
          <w:trHeight w:val="212"/>
        </w:trPr>
        <w:tc>
          <w:tcPr>
            <w:tcW w:w="2554" w:type="dxa"/>
            <w:tcBorders>
              <w:right w:val="nil"/>
            </w:tcBorders>
          </w:tcPr>
          <w:p w14:paraId="16CB351E" w14:textId="77777777" w:rsidR="00DE3147" w:rsidRDefault="00C1386C">
            <w:pPr>
              <w:pStyle w:val="TableParagraph"/>
              <w:spacing w:before="22"/>
              <w:ind w:left="69"/>
              <w:rPr>
                <w:sz w:val="12"/>
              </w:rPr>
            </w:pPr>
            <w:r>
              <w:rPr>
                <w:w w:val="105"/>
                <w:sz w:val="12"/>
              </w:rPr>
              <w:t>Did assets remain in place as of Jan. 1?</w:t>
            </w:r>
          </w:p>
        </w:tc>
        <w:tc>
          <w:tcPr>
            <w:tcW w:w="1385" w:type="dxa"/>
            <w:tcBorders>
              <w:left w:val="nil"/>
              <w:right w:val="nil"/>
            </w:tcBorders>
          </w:tcPr>
          <w:p w14:paraId="0CC17853" w14:textId="77777777" w:rsidR="00DE3147" w:rsidRDefault="00C1386C">
            <w:pPr>
              <w:pStyle w:val="TableParagraph"/>
              <w:spacing w:before="22"/>
              <w:ind w:left="497" w:right="673"/>
              <w:jc w:val="center"/>
              <w:rPr>
                <w:sz w:val="12"/>
              </w:rPr>
            </w:pPr>
            <w:r>
              <w:rPr>
                <w:w w:val="105"/>
                <w:sz w:val="12"/>
              </w:rPr>
              <w:t>Yes</w:t>
            </w:r>
          </w:p>
        </w:tc>
        <w:tc>
          <w:tcPr>
            <w:tcW w:w="797" w:type="dxa"/>
            <w:tcBorders>
              <w:left w:val="nil"/>
              <w:right w:val="nil"/>
            </w:tcBorders>
          </w:tcPr>
          <w:p w14:paraId="7531B302" w14:textId="77777777" w:rsidR="00DE3147" w:rsidRDefault="00C1386C">
            <w:pPr>
              <w:pStyle w:val="TableParagraph"/>
              <w:spacing w:before="22"/>
              <w:ind w:left="138"/>
              <w:rPr>
                <w:sz w:val="12"/>
              </w:rPr>
            </w:pPr>
            <w:r>
              <w:rPr>
                <w:w w:val="105"/>
                <w:sz w:val="12"/>
              </w:rPr>
              <w:t>No</w:t>
            </w:r>
          </w:p>
        </w:tc>
        <w:tc>
          <w:tcPr>
            <w:tcW w:w="1692" w:type="dxa"/>
            <w:tcBorders>
              <w:left w:val="nil"/>
              <w:right w:val="nil"/>
            </w:tcBorders>
          </w:tcPr>
          <w:p w14:paraId="0EAD5009" w14:textId="77777777" w:rsidR="00DE3147" w:rsidRDefault="00DE3147">
            <w:pPr>
              <w:pStyle w:val="TableParagraph"/>
              <w:rPr>
                <w:rFonts w:ascii="Times New Roman"/>
                <w:sz w:val="14"/>
              </w:rPr>
            </w:pPr>
          </w:p>
        </w:tc>
        <w:tc>
          <w:tcPr>
            <w:tcW w:w="1721" w:type="dxa"/>
            <w:tcBorders>
              <w:left w:val="nil"/>
              <w:right w:val="nil"/>
            </w:tcBorders>
          </w:tcPr>
          <w:p w14:paraId="29E429EF" w14:textId="77777777" w:rsidR="00DE3147" w:rsidRDefault="00DE3147">
            <w:pPr>
              <w:pStyle w:val="TableParagraph"/>
              <w:rPr>
                <w:rFonts w:ascii="Times New Roman"/>
                <w:sz w:val="14"/>
              </w:rPr>
            </w:pPr>
          </w:p>
        </w:tc>
        <w:tc>
          <w:tcPr>
            <w:tcW w:w="748" w:type="dxa"/>
            <w:tcBorders>
              <w:left w:val="nil"/>
              <w:right w:val="nil"/>
            </w:tcBorders>
          </w:tcPr>
          <w:p w14:paraId="3129864C" w14:textId="77777777" w:rsidR="00DE3147" w:rsidRDefault="00DE3147">
            <w:pPr>
              <w:pStyle w:val="TableParagraph"/>
              <w:rPr>
                <w:rFonts w:ascii="Times New Roman"/>
                <w:sz w:val="14"/>
              </w:rPr>
            </w:pPr>
          </w:p>
        </w:tc>
        <w:tc>
          <w:tcPr>
            <w:tcW w:w="1156" w:type="dxa"/>
            <w:tcBorders>
              <w:left w:val="nil"/>
              <w:right w:val="nil"/>
            </w:tcBorders>
          </w:tcPr>
          <w:p w14:paraId="2111EE99" w14:textId="77777777" w:rsidR="00DE3147" w:rsidRDefault="00DE3147">
            <w:pPr>
              <w:pStyle w:val="TableParagraph"/>
              <w:rPr>
                <w:rFonts w:ascii="Times New Roman"/>
                <w:sz w:val="14"/>
              </w:rPr>
            </w:pPr>
          </w:p>
        </w:tc>
        <w:tc>
          <w:tcPr>
            <w:tcW w:w="1418" w:type="dxa"/>
            <w:tcBorders>
              <w:left w:val="nil"/>
            </w:tcBorders>
          </w:tcPr>
          <w:p w14:paraId="47FB2704" w14:textId="77777777" w:rsidR="00DE3147" w:rsidRDefault="00DE3147">
            <w:pPr>
              <w:pStyle w:val="TableParagraph"/>
              <w:rPr>
                <w:rFonts w:ascii="Times New Roman"/>
                <w:sz w:val="14"/>
              </w:rPr>
            </w:pPr>
          </w:p>
        </w:tc>
      </w:tr>
    </w:tbl>
    <w:p w14:paraId="79C6D55C" w14:textId="77777777" w:rsidR="00DE3147" w:rsidRDefault="00C1386C">
      <w:pPr>
        <w:spacing w:before="3" w:after="8"/>
        <w:ind w:left="191"/>
        <w:rPr>
          <w:b/>
          <w:sz w:val="14"/>
        </w:rPr>
      </w:pPr>
      <w:r>
        <w:pict w14:anchorId="6767BE33">
          <v:shape id="_x0000_s1100" style="position:absolute;left:0;text-align:left;margin-left:278.4pt;margin-top:-350.75pt;width:15.4pt;height:12.5pt;z-index:-253713408;mso-position-horizontal-relative:page;mso-position-vertical-relative:text" coordorigin="5568,-7015" coordsize="308,250" o:spt="100" adj="0,,0" path="m4176,-216r230,m4404,-216r,187m4176,-32r230,m4176,-216r,187e" filled="f" strokeweight=".1323mm">
            <v:stroke joinstyle="round"/>
            <v:formulas/>
            <v:path arrowok="t" o:connecttype="segments"/>
            <w10:wrap anchorx="page"/>
          </v:shape>
        </w:pict>
      </w:r>
      <w:r>
        <w:pict w14:anchorId="11F88BCA">
          <v:shape id="_x0000_s1099" style="position:absolute;left:0;text-align:left;margin-left:211.2pt;margin-top:-350.75pt;width:14.4pt;height:12.5pt;z-index:-253712384;mso-position-horizontal-relative:page;mso-position-vertical-relative:text" coordorigin="4224,-7015" coordsize="288,250" o:spt="100" adj="0,,0" path="m3168,-216r216,m3384,-216r,187m3168,-32r216,m3168,-216r,187e" filled="f" strokeweight=".1323mm">
            <v:stroke joinstyle="round"/>
            <v:formulas/>
            <v:path arrowok="t" o:connecttype="segments"/>
            <w10:wrap anchorx="page"/>
          </v:shape>
        </w:pict>
      </w:r>
      <w:r>
        <w:rPr>
          <w:b/>
          <w:sz w:val="14"/>
        </w:rPr>
        <w:t>STEP 5: Market Value</w:t>
      </w:r>
    </w:p>
    <w:p w14:paraId="5BF42215" w14:textId="77777777" w:rsidR="00DE3147" w:rsidRDefault="00C1386C">
      <w:pPr>
        <w:pStyle w:val="BodyText"/>
        <w:ind w:left="114"/>
        <w:rPr>
          <w:sz w:val="20"/>
        </w:rPr>
      </w:pPr>
      <w:r>
        <w:rPr>
          <w:sz w:val="20"/>
        </w:rPr>
      </w:r>
      <w:r>
        <w:rPr>
          <w:sz w:val="20"/>
        </w:rPr>
        <w:pict w14:anchorId="290AD3DB">
          <v:group id="_x0000_s1082" style="width:573.85pt;height:22.2pt;mso-position-horizontal-relative:char;mso-position-vertical-relative:line" coordsize="11477,444">
            <v:line id="_x0000_s1098" style="position:absolute" from="0,10" to="11477,10" strokeweight=".96pt"/>
            <v:line id="_x0000_s1097" style="position:absolute" from="11467,0" to="11467,444" strokeweight=".96pt"/>
            <v:line id="_x0000_s1096" style="position:absolute" from="0,434" to="11477,434" strokeweight=".96pt"/>
            <v:line id="_x0000_s1095" style="position:absolute" from="10,0" to="10,444" strokeweight=".96pt"/>
            <v:line id="_x0000_s1094" style="position:absolute" from="3312,36" to="3528,36" strokeweight=".1323mm"/>
            <v:line id="_x0000_s1093" style="position:absolute" from="3528,36" to="3528,209" strokeweight=".1323mm"/>
            <v:line id="_x0000_s1092" style="position:absolute" from="3312,209" to="3528,209" strokeweight=".1323mm"/>
            <v:line id="_x0000_s1091" style="position:absolute" from="3312,36" to="3312,209" strokeweight=".1323mm"/>
            <v:line id="_x0000_s1090" style="position:absolute" from="5040,36" to="5256,36" strokeweight=".1323mm"/>
            <v:line id="_x0000_s1089" style="position:absolute" from="5256,36" to="5256,209" strokeweight=".1323mm"/>
            <v:line id="_x0000_s1088" style="position:absolute" from="5040,209" to="5256,209" strokeweight=".1323mm"/>
            <v:line id="_x0000_s1087" style="position:absolute" from="5040,36" to="5040,209" strokeweight=".1323mm"/>
            <v:shape id="_x0000_s1086" type="#_x0000_t202" style="position:absolute;left:71;top:255;width:10175;height:140" filled="f" stroked="f">
              <v:textbox inset="0,0,0,0">
                <w:txbxContent>
                  <w:p w14:paraId="773110E6" w14:textId="77777777" w:rsidR="00DE3147" w:rsidRDefault="00C1386C">
                    <w:pPr>
                      <w:spacing w:line="139" w:lineRule="exact"/>
                      <w:rPr>
                        <w:sz w:val="14"/>
                      </w:rPr>
                    </w:pPr>
                    <w:r>
                      <w:rPr>
                        <w:sz w:val="14"/>
                      </w:rPr>
                      <w:t>If you checked “Under $20,000,” please complete only Schedule A and if applicable, Schedule F. Otherwise, complete Schedule(s) B, C, D, E and/or F, whichever are applicable.</w:t>
                    </w:r>
                  </w:p>
                </w:txbxContent>
              </v:textbox>
            </v:shape>
            <v:shape id="_x0000_s1085" type="#_x0000_t202" style="position:absolute;left:5328;top:75;width:996;height:140" filled="f" stroked="f">
              <v:textbox inset="0,0,0,0">
                <w:txbxContent>
                  <w:p w14:paraId="45D20A5D" w14:textId="6D358DE9" w:rsidR="00DE3147" w:rsidRDefault="00C1386C">
                    <w:pPr>
                      <w:spacing w:line="139" w:lineRule="exact"/>
                      <w:rPr>
                        <w:sz w:val="14"/>
                      </w:rPr>
                    </w:pPr>
                    <w:r>
                      <w:rPr>
                        <w:sz w:val="14"/>
                      </w:rPr>
                      <w:t>$20,000 or</w:t>
                    </w:r>
                    <w:r w:rsidR="00BA4A7D">
                      <w:rPr>
                        <w:sz w:val="14"/>
                      </w:rPr>
                      <w:t xml:space="preserve"> </w:t>
                    </w:r>
                    <w:r>
                      <w:rPr>
                        <w:sz w:val="14"/>
                      </w:rPr>
                      <w:t>more</w:t>
                    </w:r>
                  </w:p>
                </w:txbxContent>
              </v:textbox>
            </v:shape>
            <v:shape id="_x0000_s1084" type="#_x0000_t202" style="position:absolute;left:3595;top:75;width:892;height:140" filled="f" stroked="f">
              <v:textbox inset="0,0,0,0">
                <w:txbxContent>
                  <w:p w14:paraId="4715C9E4" w14:textId="77777777" w:rsidR="00DE3147" w:rsidRDefault="00C1386C">
                    <w:pPr>
                      <w:spacing w:line="139" w:lineRule="exact"/>
                      <w:rPr>
                        <w:sz w:val="14"/>
                      </w:rPr>
                    </w:pPr>
                    <w:r>
                      <w:rPr>
                        <w:sz w:val="14"/>
                      </w:rPr>
                      <w:t>Under $20,000</w:t>
                    </w:r>
                  </w:p>
                </w:txbxContent>
              </v:textbox>
            </v:shape>
            <v:shape id="_x0000_s1083" type="#_x0000_t202" style="position:absolute;left:71;top:75;width:2696;height:140" filled="f" stroked="f">
              <v:textbox inset="0,0,0,0">
                <w:txbxContent>
                  <w:p w14:paraId="53AE8725" w14:textId="77777777" w:rsidR="00DE3147" w:rsidRDefault="00C1386C">
                    <w:pPr>
                      <w:spacing w:line="139" w:lineRule="exact"/>
                      <w:rPr>
                        <w:sz w:val="14"/>
                      </w:rPr>
                    </w:pPr>
                    <w:r>
                      <w:rPr>
                        <w:sz w:val="14"/>
                      </w:rPr>
                      <w:t>Check the total market value of your property</w:t>
                    </w:r>
                  </w:p>
                </w:txbxContent>
              </v:textbox>
            </v:shape>
            <w10:anchorlock/>
          </v:group>
        </w:pict>
      </w:r>
    </w:p>
    <w:p w14:paraId="3FCC5C9E" w14:textId="77777777" w:rsidR="00DE3147" w:rsidRDefault="00C1386C">
      <w:pPr>
        <w:spacing w:line="148" w:lineRule="exact"/>
        <w:ind w:left="196"/>
        <w:rPr>
          <w:b/>
          <w:sz w:val="14"/>
        </w:rPr>
      </w:pPr>
      <w:r>
        <w:pict w14:anchorId="1F6E4583">
          <v:group id="_x0000_s1067" style="position:absolute;left:0;text-align:left;margin-left:18.25pt;margin-top:10.55pt;width:573.85pt;height:225.5pt;z-index:-251642880;mso-wrap-distance-left:0;mso-wrap-distance-right:0;mso-position-horizontal-relative:page" coordorigin="365,211" coordsize="11477,4510">
            <v:line id="_x0000_s1081" style="position:absolute" from="365,225" to="11842,225" strokeweight=".96pt"/>
            <v:line id="_x0000_s1080" style="position:absolute" from="11832,211" to="11832,4720" strokeweight=".96pt"/>
            <v:line id="_x0000_s1079" style="position:absolute" from="365,4706" to="11842,4706" strokeweight=".96pt"/>
            <v:line id="_x0000_s1078" style="position:absolute" from="374,211" to="374,4720" strokeweight=".96pt"/>
            <v:line id="_x0000_s1077" style="position:absolute" from="1205,3211" to="9605,3211" strokeweight=".96pt"/>
            <v:line id="_x0000_s1076" style="position:absolute" from="10325,3235" to="11597,3235" strokeweight=".96pt"/>
            <v:shape id="_x0000_s1075" type="#_x0000_t202" style="position:absolute;left:7084;top:4262;width:4599;height:155" filled="f" stroked="f">
              <v:textbox inset="0,0,0,0">
                <w:txbxContent>
                  <w:p w14:paraId="7268EC79" w14:textId="77777777" w:rsidR="00DE3147" w:rsidRDefault="00C1386C">
                    <w:pPr>
                      <w:tabs>
                        <w:tab w:val="left" w:pos="4578"/>
                      </w:tabs>
                      <w:spacing w:line="154" w:lineRule="exact"/>
                      <w:rPr>
                        <w:rFonts w:ascii="Times New Roman"/>
                        <w:sz w:val="14"/>
                      </w:rPr>
                    </w:pPr>
                    <w:r>
                      <w:rPr>
                        <w:rFonts w:ascii="Times New Roman"/>
                        <w:w w:val="102"/>
                        <w:sz w:val="14"/>
                        <w:u w:val="single"/>
                      </w:rPr>
                      <w:t xml:space="preserve"> </w:t>
                    </w:r>
                    <w:r>
                      <w:rPr>
                        <w:rFonts w:ascii="Times New Roman"/>
                        <w:sz w:val="14"/>
                        <w:u w:val="single"/>
                      </w:rPr>
                      <w:tab/>
                    </w:r>
                  </w:p>
                </w:txbxContent>
              </v:textbox>
            </v:shape>
            <v:shape id="_x0000_s1074" type="#_x0000_t202" style="position:absolute;left:4804;top:4282;width:1691;height:140" filled="f" stroked="f">
              <v:textbox inset="0,0,0,0">
                <w:txbxContent>
                  <w:p w14:paraId="70511BFD" w14:textId="77777777" w:rsidR="00DE3147" w:rsidRDefault="00C1386C">
                    <w:pPr>
                      <w:spacing w:line="139" w:lineRule="exact"/>
                      <w:rPr>
                        <w:sz w:val="14"/>
                      </w:rPr>
                    </w:pPr>
                    <w:r>
                      <w:rPr>
                        <w:sz w:val="14"/>
                      </w:rPr>
                      <w:t>Notary Public, State of Texas</w:t>
                    </w:r>
                  </w:p>
                </w:txbxContent>
              </v:textbox>
            </v:shape>
            <v:shape id="_x0000_s1073" type="#_x0000_t202" style="position:absolute;left:4804;top:3219;width:6879;height:692" filled="f" stroked="f">
              <v:textbox inset="0,0,0,0">
                <w:txbxContent>
                  <w:p w14:paraId="41707947" w14:textId="77777777" w:rsidR="00DE3147" w:rsidRDefault="00C1386C">
                    <w:pPr>
                      <w:spacing w:line="142" w:lineRule="exact"/>
                      <w:ind w:right="515"/>
                      <w:jc w:val="right"/>
                      <w:rPr>
                        <w:sz w:val="14"/>
                      </w:rPr>
                    </w:pPr>
                    <w:r>
                      <w:rPr>
                        <w:sz w:val="14"/>
                      </w:rPr>
                      <w:t>Date</w:t>
                    </w:r>
                  </w:p>
                  <w:p w14:paraId="12E97E53" w14:textId="77777777" w:rsidR="00DE3147" w:rsidRDefault="00DE3147">
                    <w:pPr>
                      <w:rPr>
                        <w:sz w:val="14"/>
                      </w:rPr>
                    </w:pPr>
                  </w:p>
                  <w:p w14:paraId="229FEE5A" w14:textId="77777777" w:rsidR="00DE3147" w:rsidRDefault="00DE3147">
                    <w:pPr>
                      <w:spacing w:before="2"/>
                      <w:rPr>
                        <w:sz w:val="17"/>
                      </w:rPr>
                    </w:pPr>
                  </w:p>
                  <w:p w14:paraId="6C87AF03" w14:textId="77777777" w:rsidR="00DE3147" w:rsidRDefault="00C1386C">
                    <w:pPr>
                      <w:tabs>
                        <w:tab w:val="left" w:pos="3031"/>
                        <w:tab w:val="left" w:pos="5623"/>
                        <w:tab w:val="left" w:pos="6858"/>
                      </w:tabs>
                      <w:spacing w:line="168" w:lineRule="exact"/>
                      <w:rPr>
                        <w:rFonts w:ascii="Times New Roman"/>
                        <w:sz w:val="14"/>
                      </w:rPr>
                    </w:pPr>
                    <w:r>
                      <w:rPr>
                        <w:sz w:val="14"/>
                      </w:rPr>
                      <w:t>Subscribed and sworn before</w:t>
                    </w:r>
                    <w:r>
                      <w:rPr>
                        <w:spacing w:val="20"/>
                        <w:sz w:val="14"/>
                      </w:rPr>
                      <w:t xml:space="preserve"> </w:t>
                    </w:r>
                    <w:r>
                      <w:rPr>
                        <w:sz w:val="14"/>
                      </w:rPr>
                      <w:t>me</w:t>
                    </w:r>
                    <w:r>
                      <w:rPr>
                        <w:spacing w:val="4"/>
                        <w:sz w:val="14"/>
                      </w:rPr>
                      <w:t xml:space="preserve"> </w:t>
                    </w:r>
                    <w:r>
                      <w:rPr>
                        <w:sz w:val="14"/>
                      </w:rPr>
                      <w:t>this</w:t>
                    </w:r>
                    <w:r>
                      <w:rPr>
                        <w:sz w:val="14"/>
                        <w:u w:val="single"/>
                      </w:rPr>
                      <w:t xml:space="preserve"> </w:t>
                    </w:r>
                    <w:r>
                      <w:rPr>
                        <w:sz w:val="14"/>
                        <w:u w:val="single"/>
                      </w:rPr>
                      <w:tab/>
                    </w:r>
                    <w:r>
                      <w:rPr>
                        <w:sz w:val="14"/>
                      </w:rPr>
                      <w:t>day</w:t>
                    </w:r>
                    <w:r>
                      <w:rPr>
                        <w:spacing w:val="2"/>
                        <w:sz w:val="14"/>
                      </w:rPr>
                      <w:t xml:space="preserve"> </w:t>
                    </w:r>
                    <w:r>
                      <w:rPr>
                        <w:sz w:val="14"/>
                      </w:rPr>
                      <w:t>of</w:t>
                    </w:r>
                    <w:r>
                      <w:rPr>
                        <w:sz w:val="14"/>
                        <w:u w:val="single"/>
                      </w:rPr>
                      <w:t xml:space="preserve"> </w:t>
                    </w:r>
                    <w:r>
                      <w:rPr>
                        <w:sz w:val="14"/>
                        <w:u w:val="single"/>
                      </w:rPr>
                      <w:tab/>
                    </w:r>
                    <w:r>
                      <w:rPr>
                        <w:sz w:val="14"/>
                      </w:rPr>
                      <w:t>,</w:t>
                    </w:r>
                    <w:r>
                      <w:rPr>
                        <w:spacing w:val="-2"/>
                        <w:sz w:val="14"/>
                      </w:rPr>
                      <w:t xml:space="preserve"> </w:t>
                    </w:r>
                    <w:r>
                      <w:rPr>
                        <w:sz w:val="14"/>
                      </w:rPr>
                      <w:t>20</w:t>
                    </w:r>
                    <w:r>
                      <w:rPr>
                        <w:rFonts w:ascii="Times New Roman"/>
                        <w:sz w:val="14"/>
                        <w:u w:val="single"/>
                      </w:rPr>
                      <w:t xml:space="preserve"> </w:t>
                    </w:r>
                    <w:r>
                      <w:rPr>
                        <w:rFonts w:ascii="Times New Roman"/>
                        <w:sz w:val="14"/>
                        <w:u w:val="single"/>
                      </w:rPr>
                      <w:tab/>
                    </w:r>
                  </w:p>
                </w:txbxContent>
              </v:textbox>
            </v:shape>
            <v:shape id="_x0000_s1072" type="#_x0000_t202" style="position:absolute;left:2236;top:3219;width:2024;height:140" filled="f" stroked="f">
              <v:textbox inset="0,0,0,0">
                <w:txbxContent>
                  <w:p w14:paraId="5D4D5084" w14:textId="77777777" w:rsidR="00DE3147" w:rsidRDefault="00C1386C">
                    <w:pPr>
                      <w:spacing w:line="139" w:lineRule="exact"/>
                      <w:rPr>
                        <w:sz w:val="14"/>
                      </w:rPr>
                    </w:pPr>
                    <w:r>
                      <w:rPr>
                        <w:sz w:val="14"/>
                      </w:rPr>
                      <w:t>Signature of Authorized Individual</w:t>
                    </w:r>
                  </w:p>
                </w:txbxContent>
              </v:textbox>
            </v:shape>
            <v:shape id="_x0000_s1071" type="#_x0000_t202" style="position:absolute;left:484;top:1863;width:11083;height:769" filled="f" stroked="f">
              <v:textbox inset="0,0,0,0">
                <w:txbxContent>
                  <w:p w14:paraId="5891F229" w14:textId="77777777" w:rsidR="00DE3147" w:rsidRDefault="00C1386C">
                    <w:pPr>
                      <w:spacing w:line="130" w:lineRule="exact"/>
                      <w:rPr>
                        <w:sz w:val="14"/>
                      </w:rPr>
                    </w:pPr>
                    <w:r>
                      <w:rPr>
                        <w:b/>
                        <w:sz w:val="14"/>
                      </w:rPr>
                      <w:t xml:space="preserve">NOTE: </w:t>
                    </w:r>
                    <w:r>
                      <w:rPr>
                        <w:sz w:val="14"/>
                      </w:rPr>
                      <w:t xml:space="preserve">The signature on this report must be notarized </w:t>
                    </w:r>
                    <w:r>
                      <w:rPr>
                        <w:b/>
                        <w:sz w:val="14"/>
                      </w:rPr>
                      <w:t xml:space="preserve">unless </w:t>
                    </w:r>
                    <w:r>
                      <w:rPr>
                        <w:sz w:val="14"/>
                      </w:rPr>
                      <w:t>the person filing the report is a secured party as defined by Tax Code Section 22.01,the property owner, an employee of the</w:t>
                    </w:r>
                  </w:p>
                  <w:p w14:paraId="7203F2C5" w14:textId="77777777" w:rsidR="00DE3147" w:rsidRDefault="00C1386C">
                    <w:pPr>
                      <w:spacing w:before="9" w:line="201" w:lineRule="auto"/>
                      <w:rPr>
                        <w:sz w:val="14"/>
                      </w:rPr>
                    </w:pPr>
                    <w:r>
                      <w:rPr>
                        <w:sz w:val="14"/>
                      </w:rPr>
                      <w:t>property owner, an employee of the property owner on behalf of an affiliated entity of the property owner or on behalf of a property</w:t>
                    </w:r>
                    <w:r>
                      <w:rPr>
                        <w:sz w:val="14"/>
                      </w:rPr>
                      <w:t xml:space="preserve"> owner who is rendering tangible personal property with a good faith estimate of not more than $150,000 in total market value.</w:t>
                    </w:r>
                  </w:p>
                  <w:p w14:paraId="1C8574A4" w14:textId="77777777" w:rsidR="00DE3147" w:rsidRDefault="00C1386C">
                    <w:pPr>
                      <w:spacing w:before="1"/>
                      <w:ind w:left="314" w:right="10475" w:firstLine="38"/>
                      <w:rPr>
                        <w:sz w:val="14"/>
                      </w:rPr>
                    </w:pPr>
                    <w:r>
                      <w:rPr>
                        <w:sz w:val="14"/>
                      </w:rPr>
                      <w:t xml:space="preserve">Sign </w:t>
                    </w:r>
                    <w:r>
                      <w:rPr>
                        <w:w w:val="95"/>
                        <w:sz w:val="14"/>
                      </w:rPr>
                      <w:t>Here</w:t>
                    </w:r>
                  </w:p>
                </w:txbxContent>
              </v:textbox>
            </v:shape>
            <v:shape id="_x0000_s1070" type="#_x0000_t202" style="position:absolute;left:5524;top:1251;width:5450;height:140" filled="f" stroked="f">
              <v:textbox inset="0,0,0,0">
                <w:txbxContent>
                  <w:p w14:paraId="7AF9A270" w14:textId="77777777" w:rsidR="00DE3147" w:rsidRDefault="00C1386C">
                    <w:pPr>
                      <w:spacing w:line="139" w:lineRule="exact"/>
                      <w:rPr>
                        <w:sz w:val="14"/>
                      </w:rPr>
                    </w:pPr>
                    <w:r>
                      <w:rPr>
                        <w:sz w:val="14"/>
                      </w:rPr>
                      <w:t>knowledge and belief; and that I am authorized as required by law to file and sign this report.</w:t>
                    </w:r>
                  </w:p>
                </w:txbxContent>
              </v:textbox>
            </v:shape>
            <v:shape id="_x0000_s1069" type="#_x0000_t202" style="position:absolute;left:2109;top:1171;width:2264;height:140" filled="f" stroked="f">
              <v:textbox inset="0,0,0,0">
                <w:txbxContent>
                  <w:p w14:paraId="1B338098" w14:textId="77777777" w:rsidR="00DE3147" w:rsidRDefault="00C1386C">
                    <w:pPr>
                      <w:spacing w:line="139" w:lineRule="exact"/>
                      <w:rPr>
                        <w:sz w:val="14"/>
                      </w:rPr>
                    </w:pPr>
                    <w:r>
                      <w:rPr>
                        <w:sz w:val="14"/>
                      </w:rPr>
                      <w:t>Printed Name of A</w:t>
                    </w:r>
                    <w:r>
                      <w:rPr>
                        <w:sz w:val="14"/>
                      </w:rPr>
                      <w:t>uthorized Individual</w:t>
                    </w:r>
                  </w:p>
                </w:txbxContent>
              </v:textbox>
            </v:shape>
            <v:shape id="_x0000_s1068" type="#_x0000_t202" style="position:absolute;left:436;top:418;width:10742;height:622" filled="f" stroked="f">
              <v:textbox inset="0,0,0,0">
                <w:txbxContent>
                  <w:p w14:paraId="1B8F366B" w14:textId="77777777" w:rsidR="00DE3147" w:rsidRDefault="00C1386C">
                    <w:pPr>
                      <w:spacing w:line="142" w:lineRule="exact"/>
                      <w:rPr>
                        <w:b/>
                        <w:sz w:val="14"/>
                      </w:rPr>
                    </w:pPr>
                    <w:r>
                      <w:rPr>
                        <w:b/>
                        <w:sz w:val="14"/>
                      </w:rPr>
                      <w:t>If you make a false statement on this form, you could be found guilty of a Class A misdemeanor or a state jail felony under Penal Code Section 37.10.</w:t>
                    </w:r>
                  </w:p>
                  <w:p w14:paraId="60275BC5" w14:textId="77777777" w:rsidR="00DE3147" w:rsidRDefault="00DE3147">
                    <w:pPr>
                      <w:rPr>
                        <w:b/>
                        <w:sz w:val="14"/>
                      </w:rPr>
                    </w:pPr>
                  </w:p>
                  <w:p w14:paraId="60F8778C" w14:textId="77777777" w:rsidR="00DE3147" w:rsidRDefault="00DE3147">
                    <w:pPr>
                      <w:spacing w:before="6"/>
                      <w:rPr>
                        <w:b/>
                        <w:sz w:val="11"/>
                      </w:rPr>
                    </w:pPr>
                  </w:p>
                  <w:p w14:paraId="370F0DAD" w14:textId="77777777" w:rsidR="00DE3147" w:rsidRDefault="00C1386C">
                    <w:pPr>
                      <w:tabs>
                        <w:tab w:val="left" w:pos="4969"/>
                      </w:tabs>
                      <w:spacing w:line="168" w:lineRule="exact"/>
                      <w:ind w:left="575"/>
                      <w:rPr>
                        <w:sz w:val="14"/>
                      </w:rPr>
                    </w:pPr>
                    <w:r>
                      <w:rPr>
                        <w:sz w:val="14"/>
                      </w:rPr>
                      <w:t>I,</w:t>
                    </w:r>
                    <w:r>
                      <w:rPr>
                        <w:sz w:val="14"/>
                        <w:u w:val="single"/>
                      </w:rPr>
                      <w:t xml:space="preserve"> </w:t>
                    </w:r>
                    <w:r>
                      <w:rPr>
                        <w:sz w:val="14"/>
                        <w:u w:val="single"/>
                      </w:rPr>
                      <w:tab/>
                    </w:r>
                    <w:r>
                      <w:rPr>
                        <w:sz w:val="14"/>
                      </w:rPr>
                      <w:t>,</w:t>
                    </w:r>
                    <w:r>
                      <w:rPr>
                        <w:spacing w:val="3"/>
                        <w:sz w:val="14"/>
                      </w:rPr>
                      <w:t xml:space="preserve"> </w:t>
                    </w:r>
                    <w:r>
                      <w:rPr>
                        <w:sz w:val="14"/>
                      </w:rPr>
                      <w:t>swear</w:t>
                    </w:r>
                    <w:r>
                      <w:rPr>
                        <w:spacing w:val="-1"/>
                        <w:sz w:val="14"/>
                      </w:rPr>
                      <w:t xml:space="preserve"> </w:t>
                    </w:r>
                    <w:r>
                      <w:rPr>
                        <w:sz w:val="14"/>
                      </w:rPr>
                      <w:t>or</w:t>
                    </w:r>
                    <w:r>
                      <w:rPr>
                        <w:spacing w:val="6"/>
                        <w:sz w:val="14"/>
                      </w:rPr>
                      <w:t xml:space="preserve"> </w:t>
                    </w:r>
                    <w:r>
                      <w:rPr>
                        <w:sz w:val="14"/>
                      </w:rPr>
                      <w:t>affirm</w:t>
                    </w:r>
                    <w:r>
                      <w:rPr>
                        <w:spacing w:val="3"/>
                        <w:sz w:val="14"/>
                      </w:rPr>
                      <w:t xml:space="preserve"> </w:t>
                    </w:r>
                    <w:r>
                      <w:rPr>
                        <w:sz w:val="14"/>
                      </w:rPr>
                      <w:t>that</w:t>
                    </w:r>
                    <w:r>
                      <w:rPr>
                        <w:spacing w:val="2"/>
                        <w:sz w:val="14"/>
                      </w:rPr>
                      <w:t xml:space="preserve"> </w:t>
                    </w:r>
                    <w:r>
                      <w:rPr>
                        <w:sz w:val="14"/>
                      </w:rPr>
                      <w:t>the</w:t>
                    </w:r>
                    <w:r>
                      <w:rPr>
                        <w:spacing w:val="7"/>
                        <w:sz w:val="14"/>
                      </w:rPr>
                      <w:t xml:space="preserve"> </w:t>
                    </w:r>
                    <w:r>
                      <w:rPr>
                        <w:sz w:val="14"/>
                      </w:rPr>
                      <w:t>information</w:t>
                    </w:r>
                    <w:r>
                      <w:rPr>
                        <w:spacing w:val="4"/>
                        <w:sz w:val="14"/>
                      </w:rPr>
                      <w:t xml:space="preserve"> </w:t>
                    </w:r>
                    <w:r>
                      <w:rPr>
                        <w:sz w:val="14"/>
                      </w:rPr>
                      <w:t>provided</w:t>
                    </w:r>
                    <w:r>
                      <w:rPr>
                        <w:spacing w:val="4"/>
                        <w:sz w:val="14"/>
                      </w:rPr>
                      <w:t xml:space="preserve"> </w:t>
                    </w:r>
                    <w:r>
                      <w:rPr>
                        <w:sz w:val="14"/>
                      </w:rPr>
                      <w:t>in</w:t>
                    </w:r>
                    <w:r>
                      <w:rPr>
                        <w:spacing w:val="5"/>
                        <w:sz w:val="14"/>
                      </w:rPr>
                      <w:t xml:space="preserve"> </w:t>
                    </w:r>
                    <w:r>
                      <w:rPr>
                        <w:sz w:val="14"/>
                      </w:rPr>
                      <w:t>this</w:t>
                    </w:r>
                    <w:r>
                      <w:rPr>
                        <w:spacing w:val="4"/>
                        <w:sz w:val="14"/>
                      </w:rPr>
                      <w:t xml:space="preserve"> </w:t>
                    </w:r>
                    <w:r>
                      <w:rPr>
                        <w:sz w:val="14"/>
                      </w:rPr>
                      <w:t>report</w:t>
                    </w:r>
                    <w:r>
                      <w:rPr>
                        <w:spacing w:val="6"/>
                        <w:sz w:val="14"/>
                      </w:rPr>
                      <w:t xml:space="preserve"> </w:t>
                    </w:r>
                    <w:r>
                      <w:rPr>
                        <w:sz w:val="14"/>
                      </w:rPr>
                      <w:t>is</w:t>
                    </w:r>
                    <w:r>
                      <w:rPr>
                        <w:spacing w:val="8"/>
                        <w:sz w:val="14"/>
                      </w:rPr>
                      <w:t xml:space="preserve"> </w:t>
                    </w:r>
                    <w:r>
                      <w:rPr>
                        <w:sz w:val="14"/>
                      </w:rPr>
                      <w:t>true</w:t>
                    </w:r>
                    <w:r>
                      <w:rPr>
                        <w:spacing w:val="3"/>
                        <w:sz w:val="14"/>
                      </w:rPr>
                      <w:t xml:space="preserve"> </w:t>
                    </w:r>
                    <w:r>
                      <w:rPr>
                        <w:sz w:val="14"/>
                      </w:rPr>
                      <w:t>and</w:t>
                    </w:r>
                    <w:r>
                      <w:rPr>
                        <w:spacing w:val="6"/>
                        <w:sz w:val="14"/>
                      </w:rPr>
                      <w:t xml:space="preserve"> </w:t>
                    </w:r>
                    <w:r>
                      <w:rPr>
                        <w:sz w:val="14"/>
                      </w:rPr>
                      <w:t>accurate</w:t>
                    </w:r>
                    <w:r>
                      <w:rPr>
                        <w:spacing w:val="7"/>
                        <w:sz w:val="14"/>
                      </w:rPr>
                      <w:t xml:space="preserve"> </w:t>
                    </w:r>
                    <w:r>
                      <w:rPr>
                        <w:sz w:val="14"/>
                      </w:rPr>
                      <w:t>to</w:t>
                    </w:r>
                    <w:r>
                      <w:rPr>
                        <w:spacing w:val="7"/>
                        <w:sz w:val="14"/>
                      </w:rPr>
                      <w:t xml:space="preserve"> </w:t>
                    </w:r>
                    <w:r>
                      <w:rPr>
                        <w:sz w:val="14"/>
                      </w:rPr>
                      <w:t>the</w:t>
                    </w:r>
                    <w:r>
                      <w:rPr>
                        <w:spacing w:val="6"/>
                        <w:sz w:val="14"/>
                      </w:rPr>
                      <w:t xml:space="preserve"> </w:t>
                    </w:r>
                    <w:r>
                      <w:rPr>
                        <w:sz w:val="14"/>
                      </w:rPr>
                      <w:t>best</w:t>
                    </w:r>
                    <w:r>
                      <w:rPr>
                        <w:spacing w:val="6"/>
                        <w:sz w:val="14"/>
                      </w:rPr>
                      <w:t xml:space="preserve"> </w:t>
                    </w:r>
                    <w:r>
                      <w:rPr>
                        <w:sz w:val="14"/>
                      </w:rPr>
                      <w:t>of</w:t>
                    </w:r>
                    <w:r>
                      <w:rPr>
                        <w:spacing w:val="8"/>
                        <w:sz w:val="14"/>
                      </w:rPr>
                      <w:t xml:space="preserve"> </w:t>
                    </w:r>
                    <w:proofErr w:type="gramStart"/>
                    <w:r>
                      <w:rPr>
                        <w:sz w:val="14"/>
                      </w:rPr>
                      <w:t>my</w:t>
                    </w:r>
                    <w:proofErr w:type="gramEnd"/>
                  </w:p>
                </w:txbxContent>
              </v:textbox>
            </v:shape>
            <w10:wrap type="topAndBottom" anchorx="page"/>
          </v:group>
        </w:pict>
      </w:r>
      <w:r>
        <w:rPr>
          <w:b/>
          <w:sz w:val="14"/>
        </w:rPr>
        <w:t>STEP 6: Affirmation and Signature</w:t>
      </w:r>
    </w:p>
    <w:p w14:paraId="1E09DCD6" w14:textId="77777777" w:rsidR="00DE3147" w:rsidRDefault="00DE3147">
      <w:pPr>
        <w:spacing w:line="148" w:lineRule="exact"/>
        <w:rPr>
          <w:sz w:val="14"/>
        </w:rPr>
        <w:sectPr w:rsidR="00DE3147">
          <w:footerReference w:type="default" r:id="rId8"/>
          <w:type w:val="continuous"/>
          <w:pgSz w:w="12240" w:h="15840"/>
          <w:pgMar w:top="320" w:right="160" w:bottom="480" w:left="240" w:header="720" w:footer="294" w:gutter="0"/>
          <w:pgNumType w:start="1"/>
          <w:cols w:space="720"/>
        </w:sectPr>
      </w:pPr>
    </w:p>
    <w:p w14:paraId="7B69C37F" w14:textId="77777777" w:rsidR="00DE3147" w:rsidRDefault="00C1386C">
      <w:pPr>
        <w:pStyle w:val="BodyText"/>
        <w:ind w:left="129"/>
        <w:rPr>
          <w:sz w:val="20"/>
        </w:rPr>
      </w:pPr>
      <w:r>
        <w:rPr>
          <w:sz w:val="20"/>
        </w:rPr>
      </w:r>
      <w:r>
        <w:rPr>
          <w:sz w:val="20"/>
        </w:rPr>
        <w:pict w14:anchorId="571367C4">
          <v:group id="_x0000_s1029" style="width:571.6pt;height:76.1pt;mso-position-horizontal-relative:char;mso-position-vertical-relative:line" coordsize="11432,1522">
            <v:line id="_x0000_s1066" style="position:absolute" from="0,10" to="11431,10" strokeweight=".96pt"/>
            <v:line id="_x0000_s1065" style="position:absolute" from="11422,0" to="11422,1522" strokeweight=".96pt"/>
            <v:line id="_x0000_s1064" style="position:absolute" from="0,1512" to="11431,1512" strokeweight=".96pt"/>
            <v:line id="_x0000_s1063" style="position:absolute" from="10,0" to="10,1522" strokeweight=".96pt"/>
            <v:line id="_x0000_s1062" style="position:absolute" from="5062,91" to="5321,91" strokeweight=".1323mm"/>
            <v:line id="_x0000_s1061" style="position:absolute" from="5321,91" to="5321,310" strokeweight=".1323mm"/>
            <v:line id="_x0000_s1060" style="position:absolute" from="5062,307" to="5321,307" strokeweight=".1323mm"/>
            <v:line id="_x0000_s1059" style="position:absolute" from="5062,91" to="5062,310" strokeweight=".1323mm"/>
            <v:line id="_x0000_s1058" style="position:absolute" from="6070,91" to="6329,91" strokeweight=".1323mm"/>
            <v:line id="_x0000_s1057" style="position:absolute" from="6329,91" to="6329,310" strokeweight=".1323mm"/>
            <v:line id="_x0000_s1056" style="position:absolute" from="6070,307" to="6329,307" strokeweight=".1323mm"/>
            <v:line id="_x0000_s1055" style="position:absolute" from="6070,91" to="6070,310" strokeweight=".1323mm"/>
            <v:line id="_x0000_s1054" style="position:absolute" from="5062,682" to="5306,682" strokeweight=".1323mm"/>
            <v:line id="_x0000_s1053" style="position:absolute" from="5304,682" to="5304,898" strokeweight=".1323mm"/>
            <v:line id="_x0000_s1052" style="position:absolute" from="5062,895" to="5306,895" strokeweight=".1323mm"/>
            <v:line id="_x0000_s1051" style="position:absolute" from="5062,682" to="5062,898" strokeweight=".1323mm"/>
            <v:line id="_x0000_s1050" style="position:absolute" from="6070,682" to="6314,682" strokeweight=".1323mm"/>
            <v:line id="_x0000_s1049" style="position:absolute" from="6312,682" to="6312,898" strokeweight=".1323mm"/>
            <v:line id="_x0000_s1048" style="position:absolute" from="6070,895" to="6314,895" strokeweight=".1323mm"/>
            <v:line id="_x0000_s1047" style="position:absolute" from="6070,682" to="6070,898" strokeweight=".1323mm"/>
            <v:line id="_x0000_s1046" style="position:absolute" from="5062,1248" to="5321,1248" strokeweight=".1323mm"/>
            <v:line id="_x0000_s1045" style="position:absolute" from="5321,1248" to="5321,1469" strokeweight=".1323mm"/>
            <v:line id="_x0000_s1044" style="position:absolute" from="5062,1469" to="5321,1469" strokeweight=".1323mm"/>
            <v:line id="_x0000_s1043" style="position:absolute" from="5062,1248" to="5062,1469" strokeweight=".1323mm"/>
            <v:line id="_x0000_s1042" style="position:absolute" from="6106,1248" to="6365,1248" strokeweight=".1323mm"/>
            <v:line id="_x0000_s1041" style="position:absolute" from="6365,1248" to="6365,1469" strokeweight=".1323mm"/>
            <v:line id="_x0000_s1040" style="position:absolute" from="6106,1469" to="6365,1469" strokeweight=".1323mm"/>
            <v:line id="_x0000_s1039" style="position:absolute" from="6106,1248" to="6106,1469" strokeweight=".1323mm"/>
            <v:shape id="_x0000_s1038" type="#_x0000_t202" style="position:absolute;left:6393;top:1287;width:189;height:140" filled="f" stroked="f">
              <v:textbox inset="0,0,0,0">
                <w:txbxContent>
                  <w:p w14:paraId="435EDC5E" w14:textId="77777777" w:rsidR="00DE3147" w:rsidRDefault="00C1386C">
                    <w:pPr>
                      <w:spacing w:line="139" w:lineRule="exact"/>
                      <w:rPr>
                        <w:sz w:val="14"/>
                      </w:rPr>
                    </w:pPr>
                    <w:r>
                      <w:rPr>
                        <w:sz w:val="14"/>
                      </w:rPr>
                      <w:t>No</w:t>
                    </w:r>
                  </w:p>
                </w:txbxContent>
              </v:textbox>
            </v:shape>
            <v:shape id="_x0000_s1037" type="#_x0000_t202" style="position:absolute;left:5385;top:1287;width:218;height:140" filled="f" stroked="f">
              <v:textbox inset="0,0,0,0">
                <w:txbxContent>
                  <w:p w14:paraId="07DA6DE0" w14:textId="77777777" w:rsidR="00DE3147" w:rsidRDefault="00C1386C">
                    <w:pPr>
                      <w:spacing w:line="139" w:lineRule="exact"/>
                      <w:rPr>
                        <w:sz w:val="14"/>
                      </w:rPr>
                    </w:pPr>
                    <w:r>
                      <w:rPr>
                        <w:sz w:val="14"/>
                      </w:rPr>
                      <w:t>Yes</w:t>
                    </w:r>
                  </w:p>
                </w:txbxContent>
              </v:textbox>
            </v:shape>
            <v:shape id="_x0000_s1036" type="#_x0000_t202" style="position:absolute;left:57;top:1287;width:3268;height:140" filled="f" stroked="f">
              <v:textbox inset="0,0,0,0">
                <w:txbxContent>
                  <w:p w14:paraId="19DBBC8F" w14:textId="77777777" w:rsidR="00DE3147" w:rsidRDefault="00C1386C">
                    <w:pPr>
                      <w:spacing w:line="139" w:lineRule="exact"/>
                      <w:rPr>
                        <w:sz w:val="14"/>
                      </w:rPr>
                    </w:pPr>
                    <w:r>
                      <w:rPr>
                        <w:sz w:val="14"/>
                      </w:rPr>
                      <w:t xml:space="preserve">Does your inventory involve freeport goods? ( </w:t>
                    </w:r>
                    <w:r>
                      <w:rPr>
                        <w:i/>
                        <w:sz w:val="14"/>
                      </w:rPr>
                      <w:t>Optional</w:t>
                    </w:r>
                    <w:r>
                      <w:rPr>
                        <w:sz w:val="14"/>
                      </w:rPr>
                      <w:t>)</w:t>
                    </w:r>
                  </w:p>
                </w:txbxContent>
              </v:textbox>
            </v:shape>
            <v:shape id="_x0000_s1035" type="#_x0000_t202" style="position:absolute;left:6393;top:721;width:190;height:140" filled="f" stroked="f">
              <v:textbox inset="0,0,0,0">
                <w:txbxContent>
                  <w:p w14:paraId="54316F75" w14:textId="77777777" w:rsidR="00DE3147" w:rsidRDefault="00C1386C">
                    <w:pPr>
                      <w:spacing w:line="139" w:lineRule="exact"/>
                      <w:rPr>
                        <w:sz w:val="14"/>
                      </w:rPr>
                    </w:pPr>
                    <w:r>
                      <w:rPr>
                        <w:sz w:val="14"/>
                      </w:rPr>
                      <w:t>No</w:t>
                    </w:r>
                  </w:p>
                </w:txbxContent>
              </v:textbox>
            </v:shape>
            <v:shape id="_x0000_s1034" type="#_x0000_t202" style="position:absolute;left:5385;top:721;width:218;height:140" filled="f" stroked="f">
              <v:textbox inset="0,0,0,0">
                <w:txbxContent>
                  <w:p w14:paraId="62954116" w14:textId="77777777" w:rsidR="00DE3147" w:rsidRDefault="00C1386C">
                    <w:pPr>
                      <w:spacing w:line="139" w:lineRule="exact"/>
                      <w:rPr>
                        <w:sz w:val="14"/>
                      </w:rPr>
                    </w:pPr>
                    <w:r>
                      <w:rPr>
                        <w:sz w:val="14"/>
                      </w:rPr>
                      <w:t>Yes</w:t>
                    </w:r>
                  </w:p>
                </w:txbxContent>
              </v:textbox>
            </v:shape>
            <v:shape id="_x0000_s1033" type="#_x0000_t202" style="position:absolute;left:57;top:721;width:4475;height:140" filled="f" stroked="f">
              <v:textbox inset="0,0,0,0">
                <w:txbxContent>
                  <w:p w14:paraId="70BA48C0" w14:textId="77777777" w:rsidR="00DE3147" w:rsidRDefault="00C1386C">
                    <w:pPr>
                      <w:spacing w:line="139" w:lineRule="exact"/>
                      <w:rPr>
                        <w:sz w:val="14"/>
                      </w:rPr>
                    </w:pPr>
                    <w:r>
                      <w:rPr>
                        <w:sz w:val="14"/>
                      </w:rPr>
                      <w:t xml:space="preserve">Does your inventory involve interstate/foreign commerce issues? ( </w:t>
                    </w:r>
                    <w:r>
                      <w:rPr>
                        <w:i/>
                        <w:sz w:val="14"/>
                      </w:rPr>
                      <w:t>Optional</w:t>
                    </w:r>
                    <w:r>
                      <w:rPr>
                        <w:sz w:val="14"/>
                      </w:rPr>
                      <w:t>)</w:t>
                    </w:r>
                  </w:p>
                </w:txbxContent>
              </v:textbox>
            </v:shape>
            <v:shape id="_x0000_s1032" type="#_x0000_t202" style="position:absolute;left:6393;top:130;width:190;height:140" filled="f" stroked="f">
              <v:textbox inset="0,0,0,0">
                <w:txbxContent>
                  <w:p w14:paraId="6B549A6C" w14:textId="77777777" w:rsidR="00DE3147" w:rsidRDefault="00C1386C">
                    <w:pPr>
                      <w:spacing w:line="139" w:lineRule="exact"/>
                      <w:rPr>
                        <w:sz w:val="14"/>
                      </w:rPr>
                    </w:pPr>
                    <w:r>
                      <w:rPr>
                        <w:sz w:val="14"/>
                      </w:rPr>
                      <w:t>No</w:t>
                    </w:r>
                  </w:p>
                </w:txbxContent>
              </v:textbox>
            </v:shape>
            <v:shape id="_x0000_s1031" type="#_x0000_t202" style="position:absolute;left:5385;top:130;width:218;height:140" filled="f" stroked="f">
              <v:textbox inset="0,0,0,0">
                <w:txbxContent>
                  <w:p w14:paraId="6A88BABD" w14:textId="77777777" w:rsidR="00DE3147" w:rsidRDefault="00C1386C">
                    <w:pPr>
                      <w:spacing w:line="139" w:lineRule="exact"/>
                      <w:rPr>
                        <w:sz w:val="14"/>
                      </w:rPr>
                    </w:pPr>
                    <w:r>
                      <w:rPr>
                        <w:sz w:val="14"/>
                      </w:rPr>
                      <w:t>Yes</w:t>
                    </w:r>
                  </w:p>
                </w:txbxContent>
              </v:textbox>
            </v:shape>
            <v:shape id="_x0000_s1030" type="#_x0000_t202" style="position:absolute;left:57;top:130;width:3556;height:140" filled="f" stroked="f">
              <v:textbox inset="0,0,0,0">
                <w:txbxContent>
                  <w:p w14:paraId="783F617F" w14:textId="77777777" w:rsidR="00DE3147" w:rsidRDefault="00C1386C">
                    <w:pPr>
                      <w:spacing w:line="139" w:lineRule="exact"/>
                      <w:rPr>
                        <w:sz w:val="14"/>
                      </w:rPr>
                    </w:pPr>
                    <w:r>
                      <w:rPr>
                        <w:sz w:val="14"/>
                      </w:rPr>
                      <w:t xml:space="preserve">Did you timely apply for a Sept. 1 inventory date? ( </w:t>
                    </w:r>
                    <w:r>
                      <w:rPr>
                        <w:i/>
                        <w:sz w:val="14"/>
                      </w:rPr>
                      <w:t>Optional</w:t>
                    </w:r>
                    <w:r>
                      <w:rPr>
                        <w:sz w:val="14"/>
                      </w:rPr>
                      <w:t>)</w:t>
                    </w:r>
                  </w:p>
                </w:txbxContent>
              </v:textbox>
            </v:shape>
            <w10:anchorlock/>
          </v:group>
        </w:pict>
      </w:r>
    </w:p>
    <w:p w14:paraId="237DE376" w14:textId="77777777" w:rsidR="00DE3147" w:rsidRDefault="00DE3147">
      <w:pPr>
        <w:pStyle w:val="BodyText"/>
        <w:spacing w:before="10"/>
        <w:rPr>
          <w:b/>
          <w:sz w:val="10"/>
        </w:rPr>
      </w:pPr>
    </w:p>
    <w:p w14:paraId="2F8BF751" w14:textId="77777777" w:rsidR="00DE3147" w:rsidRDefault="00C1386C">
      <w:pPr>
        <w:ind w:left="194"/>
        <w:rPr>
          <w:b/>
          <w:sz w:val="14"/>
        </w:rPr>
      </w:pPr>
      <w:r>
        <w:rPr>
          <w:b/>
          <w:sz w:val="14"/>
        </w:rPr>
        <w:t>SCHEDULE A: PERSONAL PROPERTY VALUE</w:t>
      </w:r>
      <w:r>
        <w:rPr>
          <w:b/>
          <w:sz w:val="14"/>
        </w:rPr>
        <w:t>D LESS THAN $20,000</w:t>
      </w:r>
    </w:p>
    <w:p w14:paraId="279BA2E9" w14:textId="77777777" w:rsidR="00DE3147" w:rsidRDefault="00C1386C">
      <w:pPr>
        <w:pStyle w:val="BodyText"/>
        <w:spacing w:before="52"/>
        <w:ind w:left="191" w:right="775"/>
      </w:pPr>
      <w:r>
        <w:t>List all taxable personal property by type/category of property (See Definitions and Important Information). If needed, you may attach additional sheets OR a computer-generated copy listing   the</w:t>
      </w:r>
      <w:r>
        <w:rPr>
          <w:spacing w:val="4"/>
        </w:rPr>
        <w:t xml:space="preserve"> </w:t>
      </w:r>
      <w:r>
        <w:t>information</w:t>
      </w:r>
      <w:r>
        <w:rPr>
          <w:spacing w:val="3"/>
        </w:rPr>
        <w:t xml:space="preserve"> </w:t>
      </w:r>
      <w:r>
        <w:t>below.</w:t>
      </w:r>
      <w:r>
        <w:rPr>
          <w:spacing w:val="5"/>
        </w:rPr>
        <w:t xml:space="preserve"> </w:t>
      </w:r>
      <w:r>
        <w:t>If</w:t>
      </w:r>
      <w:r>
        <w:rPr>
          <w:spacing w:val="3"/>
        </w:rPr>
        <w:t xml:space="preserve"> </w:t>
      </w:r>
      <w:r>
        <w:t>you</w:t>
      </w:r>
      <w:r>
        <w:rPr>
          <w:spacing w:val="3"/>
        </w:rPr>
        <w:t xml:space="preserve"> </w:t>
      </w:r>
      <w:r>
        <w:t>manage</w:t>
      </w:r>
      <w:r>
        <w:rPr>
          <w:spacing w:val="2"/>
        </w:rPr>
        <w:t xml:space="preserve"> </w:t>
      </w:r>
      <w:r>
        <w:t>or</w:t>
      </w:r>
      <w:r>
        <w:rPr>
          <w:spacing w:val="4"/>
        </w:rPr>
        <w:t xml:space="preserve"> </w:t>
      </w:r>
      <w:r>
        <w:t>control</w:t>
      </w:r>
      <w:r>
        <w:rPr>
          <w:spacing w:val="-3"/>
        </w:rPr>
        <w:t xml:space="preserve"> </w:t>
      </w:r>
      <w:r>
        <w:t>property</w:t>
      </w:r>
      <w:r>
        <w:rPr>
          <w:spacing w:val="2"/>
        </w:rPr>
        <w:t xml:space="preserve"> </w:t>
      </w:r>
      <w:r>
        <w:t>as</w:t>
      </w:r>
      <w:r>
        <w:rPr>
          <w:spacing w:val="3"/>
        </w:rPr>
        <w:t xml:space="preserve"> </w:t>
      </w:r>
      <w:r>
        <w:t>a</w:t>
      </w:r>
      <w:r>
        <w:rPr>
          <w:spacing w:val="5"/>
        </w:rPr>
        <w:t xml:space="preserve"> </w:t>
      </w:r>
      <w:r>
        <w:t>fiduciary</w:t>
      </w:r>
      <w:r>
        <w:rPr>
          <w:spacing w:val="1"/>
        </w:rPr>
        <w:t xml:space="preserve"> </w:t>
      </w:r>
      <w:r>
        <w:t>on</w:t>
      </w:r>
      <w:r>
        <w:rPr>
          <w:spacing w:val="1"/>
        </w:rPr>
        <w:t xml:space="preserve"> </w:t>
      </w:r>
      <w:r>
        <w:t>Jan.</w:t>
      </w:r>
      <w:r>
        <w:rPr>
          <w:spacing w:val="5"/>
        </w:rPr>
        <w:t xml:space="preserve"> </w:t>
      </w:r>
      <w:r>
        <w:t>1,</w:t>
      </w:r>
      <w:r>
        <w:rPr>
          <w:spacing w:val="7"/>
        </w:rPr>
        <w:t xml:space="preserve"> </w:t>
      </w:r>
      <w:r>
        <w:t>also</w:t>
      </w:r>
      <w:r>
        <w:rPr>
          <w:spacing w:val="6"/>
        </w:rPr>
        <w:t xml:space="preserve"> </w:t>
      </w:r>
      <w:r>
        <w:t>list</w:t>
      </w:r>
      <w:r>
        <w:rPr>
          <w:spacing w:val="-1"/>
        </w:rPr>
        <w:t xml:space="preserve"> </w:t>
      </w:r>
      <w:r>
        <w:t>the</w:t>
      </w:r>
      <w:r>
        <w:rPr>
          <w:spacing w:val="4"/>
        </w:rPr>
        <w:t xml:space="preserve"> </w:t>
      </w:r>
      <w:r>
        <w:t>names</w:t>
      </w:r>
      <w:r>
        <w:rPr>
          <w:spacing w:val="4"/>
        </w:rPr>
        <w:t xml:space="preserve"> </w:t>
      </w:r>
      <w:r>
        <w:t>and</w:t>
      </w:r>
      <w:r>
        <w:rPr>
          <w:spacing w:val="3"/>
        </w:rPr>
        <w:t xml:space="preserve"> </w:t>
      </w:r>
      <w:r>
        <w:t>addresses</w:t>
      </w:r>
      <w:r>
        <w:rPr>
          <w:spacing w:val="4"/>
        </w:rPr>
        <w:t xml:space="preserve"> </w:t>
      </w:r>
      <w:r>
        <w:t>of</w:t>
      </w:r>
      <w:r>
        <w:rPr>
          <w:spacing w:val="6"/>
        </w:rPr>
        <w:t xml:space="preserve"> </w:t>
      </w:r>
      <w:r>
        <w:t>each</w:t>
      </w:r>
      <w:r>
        <w:rPr>
          <w:spacing w:val="2"/>
        </w:rPr>
        <w:t xml:space="preserve"> </w:t>
      </w:r>
      <w:r>
        <w:t>property</w:t>
      </w:r>
      <w:r>
        <w:rPr>
          <w:spacing w:val="2"/>
        </w:rPr>
        <w:t xml:space="preserve"> </w:t>
      </w:r>
      <w:r>
        <w:t>owner.</w:t>
      </w:r>
    </w:p>
    <w:p w14:paraId="18C59F3C" w14:textId="77777777" w:rsidR="00DE3147" w:rsidRDefault="00C1386C">
      <w:pPr>
        <w:pStyle w:val="BodyText"/>
        <w:spacing w:before="4"/>
        <w:ind w:left="191"/>
      </w:pPr>
      <w:r>
        <w:t xml:space="preserve">“Good faith </w:t>
      </w:r>
      <w:proofErr w:type="gramStart"/>
      <w:r>
        <w:t>estimate</w:t>
      </w:r>
      <w:proofErr w:type="gramEnd"/>
      <w:r>
        <w:t xml:space="preserve"> of market value” or “historical cost when new” is optional for Schedule A only.</w:t>
      </w:r>
    </w:p>
    <w:p w14:paraId="707A8B6C" w14:textId="77777777" w:rsidR="00DE3147" w:rsidRDefault="00DE3147">
      <w:pPr>
        <w:pStyle w:val="BodyText"/>
        <w:rPr>
          <w:sz w:val="28"/>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950"/>
        <w:gridCol w:w="1171"/>
        <w:gridCol w:w="165"/>
        <w:gridCol w:w="227"/>
        <w:gridCol w:w="834"/>
        <w:gridCol w:w="248"/>
        <w:gridCol w:w="231"/>
        <w:gridCol w:w="997"/>
        <w:gridCol w:w="3343"/>
      </w:tblGrid>
      <w:tr w:rsidR="00DE3147" w14:paraId="14AF9607" w14:textId="77777777">
        <w:trPr>
          <w:trHeight w:val="140"/>
        </w:trPr>
        <w:tc>
          <w:tcPr>
            <w:tcW w:w="3240" w:type="dxa"/>
            <w:vMerge w:val="restart"/>
          </w:tcPr>
          <w:p w14:paraId="2843AB24" w14:textId="77777777" w:rsidR="00DE3147" w:rsidRDefault="00DE3147">
            <w:pPr>
              <w:pStyle w:val="TableParagraph"/>
              <w:rPr>
                <w:sz w:val="12"/>
              </w:rPr>
            </w:pPr>
          </w:p>
          <w:p w14:paraId="47095620" w14:textId="77777777" w:rsidR="00DE3147" w:rsidRDefault="00C1386C">
            <w:pPr>
              <w:pStyle w:val="TableParagraph"/>
              <w:spacing w:before="94"/>
              <w:ind w:left="69"/>
              <w:rPr>
                <w:b/>
                <w:sz w:val="12"/>
              </w:rPr>
            </w:pPr>
            <w:r>
              <w:rPr>
                <w:b/>
                <w:w w:val="105"/>
                <w:sz w:val="12"/>
              </w:rPr>
              <w:t>General Property Description by Type/Category</w:t>
            </w:r>
          </w:p>
        </w:tc>
        <w:tc>
          <w:tcPr>
            <w:tcW w:w="950" w:type="dxa"/>
            <w:vMerge w:val="restart"/>
          </w:tcPr>
          <w:p w14:paraId="4C39DF7E" w14:textId="77777777" w:rsidR="00DE3147" w:rsidRDefault="00C1386C">
            <w:pPr>
              <w:pStyle w:val="TableParagraph"/>
              <w:spacing w:before="24" w:line="254" w:lineRule="auto"/>
              <w:ind w:left="153" w:right="178"/>
              <w:jc w:val="both"/>
              <w:rPr>
                <w:b/>
                <w:sz w:val="12"/>
              </w:rPr>
            </w:pPr>
            <w:r>
              <w:rPr>
                <w:b/>
                <w:w w:val="105"/>
                <w:sz w:val="12"/>
              </w:rPr>
              <w:t>Estimate of Quantity of Each Type</w:t>
            </w:r>
          </w:p>
        </w:tc>
        <w:tc>
          <w:tcPr>
            <w:tcW w:w="1336" w:type="dxa"/>
            <w:gridSpan w:val="2"/>
            <w:tcBorders>
              <w:bottom w:val="nil"/>
            </w:tcBorders>
          </w:tcPr>
          <w:p w14:paraId="633FC4C1" w14:textId="77777777" w:rsidR="00DE3147" w:rsidRDefault="00C1386C">
            <w:pPr>
              <w:pStyle w:val="TableParagraph"/>
              <w:spacing w:line="121" w:lineRule="exact"/>
              <w:ind w:left="384"/>
              <w:rPr>
                <w:b/>
                <w:sz w:val="12"/>
              </w:rPr>
            </w:pPr>
            <w:r>
              <w:rPr>
                <w:b/>
                <w:w w:val="105"/>
                <w:sz w:val="12"/>
              </w:rPr>
              <w:t>Good Faith</w:t>
            </w:r>
          </w:p>
        </w:tc>
        <w:tc>
          <w:tcPr>
            <w:tcW w:w="1309" w:type="dxa"/>
            <w:gridSpan w:val="3"/>
            <w:tcBorders>
              <w:bottom w:val="nil"/>
            </w:tcBorders>
          </w:tcPr>
          <w:p w14:paraId="206C141B" w14:textId="77777777" w:rsidR="00DE3147" w:rsidRDefault="00C1386C">
            <w:pPr>
              <w:pStyle w:val="TableParagraph"/>
              <w:spacing w:line="121" w:lineRule="exact"/>
              <w:ind w:left="401"/>
              <w:rPr>
                <w:b/>
                <w:sz w:val="12"/>
              </w:rPr>
            </w:pPr>
            <w:r>
              <w:rPr>
                <w:b/>
                <w:w w:val="105"/>
                <w:sz w:val="12"/>
              </w:rPr>
              <w:t>Historical</w:t>
            </w:r>
          </w:p>
        </w:tc>
        <w:tc>
          <w:tcPr>
            <w:tcW w:w="1228" w:type="dxa"/>
            <w:gridSpan w:val="2"/>
            <w:tcBorders>
              <w:bottom w:val="nil"/>
            </w:tcBorders>
          </w:tcPr>
          <w:p w14:paraId="6D4C0A2D" w14:textId="77777777" w:rsidR="00DE3147" w:rsidRDefault="00DE3147">
            <w:pPr>
              <w:pStyle w:val="TableParagraph"/>
              <w:rPr>
                <w:rFonts w:ascii="Times New Roman"/>
                <w:sz w:val="8"/>
              </w:rPr>
            </w:pPr>
          </w:p>
        </w:tc>
        <w:tc>
          <w:tcPr>
            <w:tcW w:w="3343" w:type="dxa"/>
            <w:vMerge w:val="restart"/>
          </w:tcPr>
          <w:p w14:paraId="192F4D4C" w14:textId="77777777" w:rsidR="00DE3147" w:rsidRDefault="00DE3147">
            <w:pPr>
              <w:pStyle w:val="TableParagraph"/>
              <w:spacing w:before="9"/>
              <w:rPr>
                <w:sz w:val="13"/>
              </w:rPr>
            </w:pPr>
          </w:p>
          <w:p w14:paraId="46B51448" w14:textId="77777777" w:rsidR="00DE3147" w:rsidRDefault="00C1386C">
            <w:pPr>
              <w:pStyle w:val="TableParagraph"/>
              <w:spacing w:before="1"/>
              <w:ind w:left="351" w:right="326"/>
              <w:jc w:val="center"/>
              <w:rPr>
                <w:b/>
                <w:sz w:val="12"/>
              </w:rPr>
            </w:pPr>
            <w:r>
              <w:rPr>
                <w:b/>
                <w:w w:val="105"/>
                <w:sz w:val="12"/>
              </w:rPr>
              <w:t>Property Owner Name/Address</w:t>
            </w:r>
          </w:p>
          <w:p w14:paraId="2BD7E66C" w14:textId="77777777" w:rsidR="00DE3147" w:rsidRDefault="00C1386C">
            <w:pPr>
              <w:pStyle w:val="TableParagraph"/>
              <w:spacing w:before="69"/>
              <w:ind w:left="384" w:right="326"/>
              <w:jc w:val="center"/>
              <w:rPr>
                <w:b/>
                <w:i/>
                <w:sz w:val="12"/>
              </w:rPr>
            </w:pPr>
            <w:r>
              <w:rPr>
                <w:b/>
                <w:i/>
                <w:w w:val="105"/>
                <w:sz w:val="12"/>
              </w:rPr>
              <w:t>(</w:t>
            </w:r>
            <w:proofErr w:type="gramStart"/>
            <w:r>
              <w:rPr>
                <w:b/>
                <w:i/>
                <w:w w:val="105"/>
                <w:sz w:val="12"/>
              </w:rPr>
              <w:t>if</w:t>
            </w:r>
            <w:proofErr w:type="gramEnd"/>
            <w:r>
              <w:rPr>
                <w:b/>
                <w:i/>
                <w:w w:val="105"/>
                <w:sz w:val="12"/>
              </w:rPr>
              <w:t xml:space="preserve"> you manage or control property as a fiduciary)</w:t>
            </w:r>
          </w:p>
        </w:tc>
      </w:tr>
      <w:tr w:rsidR="00DE3147" w14:paraId="5B4C0CA6" w14:textId="77777777">
        <w:trPr>
          <w:trHeight w:val="270"/>
        </w:trPr>
        <w:tc>
          <w:tcPr>
            <w:tcW w:w="3240" w:type="dxa"/>
            <w:vMerge/>
            <w:tcBorders>
              <w:top w:val="nil"/>
            </w:tcBorders>
          </w:tcPr>
          <w:p w14:paraId="2F1B4763" w14:textId="77777777" w:rsidR="00DE3147" w:rsidRDefault="00DE3147">
            <w:pPr>
              <w:rPr>
                <w:sz w:val="2"/>
                <w:szCs w:val="2"/>
              </w:rPr>
            </w:pPr>
          </w:p>
        </w:tc>
        <w:tc>
          <w:tcPr>
            <w:tcW w:w="950" w:type="dxa"/>
            <w:vMerge/>
            <w:tcBorders>
              <w:top w:val="nil"/>
            </w:tcBorders>
          </w:tcPr>
          <w:p w14:paraId="448E6753" w14:textId="77777777" w:rsidR="00DE3147" w:rsidRDefault="00DE3147">
            <w:pPr>
              <w:rPr>
                <w:sz w:val="2"/>
                <w:szCs w:val="2"/>
              </w:rPr>
            </w:pPr>
          </w:p>
        </w:tc>
        <w:tc>
          <w:tcPr>
            <w:tcW w:w="1171" w:type="dxa"/>
            <w:tcBorders>
              <w:top w:val="nil"/>
              <w:bottom w:val="nil"/>
              <w:right w:val="nil"/>
            </w:tcBorders>
          </w:tcPr>
          <w:p w14:paraId="261EA422" w14:textId="77777777" w:rsidR="00DE3147" w:rsidRDefault="00C1386C">
            <w:pPr>
              <w:pStyle w:val="TableParagraph"/>
              <w:spacing w:before="17" w:line="128" w:lineRule="exact"/>
              <w:ind w:left="371"/>
              <w:rPr>
                <w:b/>
                <w:sz w:val="12"/>
              </w:rPr>
            </w:pPr>
            <w:r>
              <w:rPr>
                <w:b/>
                <w:w w:val="105"/>
                <w:sz w:val="12"/>
              </w:rPr>
              <w:t>Estimate of</w:t>
            </w:r>
          </w:p>
          <w:p w14:paraId="008B830C" w14:textId="77777777" w:rsidR="00DE3147" w:rsidRDefault="00C1386C">
            <w:pPr>
              <w:pStyle w:val="TableParagraph"/>
              <w:spacing w:line="105" w:lineRule="exact"/>
              <w:ind w:left="297"/>
              <w:rPr>
                <w:b/>
                <w:sz w:val="12"/>
              </w:rPr>
            </w:pPr>
            <w:r>
              <w:rPr>
                <w:b/>
                <w:w w:val="105"/>
                <w:sz w:val="12"/>
              </w:rPr>
              <w:t>Market Value*</w:t>
            </w:r>
          </w:p>
        </w:tc>
        <w:tc>
          <w:tcPr>
            <w:tcW w:w="392" w:type="dxa"/>
            <w:gridSpan w:val="2"/>
            <w:tcBorders>
              <w:top w:val="nil"/>
              <w:left w:val="nil"/>
              <w:bottom w:val="nil"/>
              <w:right w:val="nil"/>
            </w:tcBorders>
          </w:tcPr>
          <w:p w14:paraId="032F1CE9" w14:textId="77777777" w:rsidR="00DE3147" w:rsidRDefault="00C1386C">
            <w:pPr>
              <w:pStyle w:val="TableParagraph"/>
              <w:spacing w:before="79"/>
              <w:ind w:left="111"/>
              <w:rPr>
                <w:b/>
                <w:sz w:val="12"/>
              </w:rPr>
            </w:pPr>
            <w:r>
              <w:rPr>
                <w:b/>
                <w:w w:val="105"/>
                <w:sz w:val="12"/>
              </w:rPr>
              <w:t>OR</w:t>
            </w:r>
          </w:p>
        </w:tc>
        <w:tc>
          <w:tcPr>
            <w:tcW w:w="834" w:type="dxa"/>
            <w:tcBorders>
              <w:top w:val="nil"/>
              <w:left w:val="nil"/>
              <w:bottom w:val="nil"/>
              <w:right w:val="nil"/>
            </w:tcBorders>
          </w:tcPr>
          <w:p w14:paraId="4174B6F1" w14:textId="77777777" w:rsidR="00DE3147" w:rsidRDefault="00C1386C">
            <w:pPr>
              <w:pStyle w:val="TableParagraph"/>
              <w:spacing w:before="17" w:line="128" w:lineRule="exact"/>
              <w:ind w:left="126" w:right="97"/>
              <w:jc w:val="center"/>
              <w:rPr>
                <w:b/>
                <w:sz w:val="12"/>
              </w:rPr>
            </w:pPr>
            <w:r>
              <w:rPr>
                <w:b/>
                <w:w w:val="105"/>
                <w:sz w:val="12"/>
              </w:rPr>
              <w:t>Cost When</w:t>
            </w:r>
          </w:p>
          <w:p w14:paraId="359B058B" w14:textId="77777777" w:rsidR="00DE3147" w:rsidRDefault="00C1386C">
            <w:pPr>
              <w:pStyle w:val="TableParagraph"/>
              <w:spacing w:line="105" w:lineRule="exact"/>
              <w:ind w:left="126" w:right="70"/>
              <w:jc w:val="center"/>
              <w:rPr>
                <w:b/>
                <w:sz w:val="12"/>
              </w:rPr>
            </w:pPr>
            <w:r>
              <w:rPr>
                <w:b/>
                <w:w w:val="105"/>
                <w:sz w:val="12"/>
              </w:rPr>
              <w:t>New*</w:t>
            </w:r>
          </w:p>
        </w:tc>
        <w:tc>
          <w:tcPr>
            <w:tcW w:w="479" w:type="dxa"/>
            <w:gridSpan w:val="2"/>
            <w:tcBorders>
              <w:top w:val="nil"/>
              <w:left w:val="nil"/>
              <w:bottom w:val="nil"/>
              <w:right w:val="nil"/>
            </w:tcBorders>
          </w:tcPr>
          <w:p w14:paraId="17306364" w14:textId="77777777" w:rsidR="00DE3147" w:rsidRDefault="00C1386C">
            <w:pPr>
              <w:pStyle w:val="TableParagraph"/>
              <w:spacing w:before="79"/>
              <w:ind w:left="142"/>
              <w:rPr>
                <w:b/>
                <w:sz w:val="12"/>
              </w:rPr>
            </w:pPr>
            <w:r>
              <w:rPr>
                <w:b/>
                <w:w w:val="105"/>
                <w:sz w:val="12"/>
              </w:rPr>
              <w:t>AND</w:t>
            </w:r>
          </w:p>
        </w:tc>
        <w:tc>
          <w:tcPr>
            <w:tcW w:w="997" w:type="dxa"/>
            <w:tcBorders>
              <w:top w:val="nil"/>
              <w:left w:val="nil"/>
              <w:bottom w:val="nil"/>
            </w:tcBorders>
          </w:tcPr>
          <w:p w14:paraId="3661A827" w14:textId="77777777" w:rsidR="00DE3147" w:rsidRDefault="00C1386C">
            <w:pPr>
              <w:pStyle w:val="TableParagraph"/>
              <w:spacing w:before="30" w:line="118" w:lineRule="exact"/>
              <w:ind w:left="126" w:firstLine="134"/>
              <w:rPr>
                <w:b/>
                <w:sz w:val="12"/>
              </w:rPr>
            </w:pPr>
            <w:r>
              <w:rPr>
                <w:b/>
                <w:w w:val="105"/>
                <w:sz w:val="12"/>
              </w:rPr>
              <w:t>Year Acquired*</w:t>
            </w:r>
          </w:p>
        </w:tc>
        <w:tc>
          <w:tcPr>
            <w:tcW w:w="3343" w:type="dxa"/>
            <w:vMerge/>
            <w:tcBorders>
              <w:top w:val="nil"/>
            </w:tcBorders>
          </w:tcPr>
          <w:p w14:paraId="5B7CBC2E" w14:textId="77777777" w:rsidR="00DE3147" w:rsidRDefault="00DE3147">
            <w:pPr>
              <w:rPr>
                <w:sz w:val="2"/>
                <w:szCs w:val="2"/>
              </w:rPr>
            </w:pPr>
          </w:p>
        </w:tc>
      </w:tr>
      <w:tr w:rsidR="00DE3147" w14:paraId="5FA577D1" w14:textId="77777777">
        <w:trPr>
          <w:trHeight w:val="231"/>
        </w:trPr>
        <w:tc>
          <w:tcPr>
            <w:tcW w:w="3240" w:type="dxa"/>
            <w:vMerge/>
            <w:tcBorders>
              <w:top w:val="nil"/>
            </w:tcBorders>
          </w:tcPr>
          <w:p w14:paraId="0F8E1147" w14:textId="77777777" w:rsidR="00DE3147" w:rsidRDefault="00DE3147">
            <w:pPr>
              <w:rPr>
                <w:sz w:val="2"/>
                <w:szCs w:val="2"/>
              </w:rPr>
            </w:pPr>
          </w:p>
        </w:tc>
        <w:tc>
          <w:tcPr>
            <w:tcW w:w="950" w:type="dxa"/>
            <w:vMerge/>
            <w:tcBorders>
              <w:top w:val="nil"/>
            </w:tcBorders>
          </w:tcPr>
          <w:p w14:paraId="58398385" w14:textId="77777777" w:rsidR="00DE3147" w:rsidRDefault="00DE3147">
            <w:pPr>
              <w:rPr>
                <w:sz w:val="2"/>
                <w:szCs w:val="2"/>
              </w:rPr>
            </w:pPr>
          </w:p>
        </w:tc>
        <w:tc>
          <w:tcPr>
            <w:tcW w:w="1336" w:type="dxa"/>
            <w:gridSpan w:val="2"/>
            <w:tcBorders>
              <w:top w:val="nil"/>
            </w:tcBorders>
          </w:tcPr>
          <w:p w14:paraId="31775E08" w14:textId="77777777" w:rsidR="00DE3147" w:rsidRDefault="00DE3147">
            <w:pPr>
              <w:pStyle w:val="TableParagraph"/>
              <w:rPr>
                <w:rFonts w:ascii="Times New Roman"/>
                <w:sz w:val="12"/>
              </w:rPr>
            </w:pPr>
          </w:p>
        </w:tc>
        <w:tc>
          <w:tcPr>
            <w:tcW w:w="1309" w:type="dxa"/>
            <w:gridSpan w:val="3"/>
            <w:tcBorders>
              <w:top w:val="nil"/>
            </w:tcBorders>
          </w:tcPr>
          <w:p w14:paraId="4B5F3525" w14:textId="77777777" w:rsidR="00DE3147" w:rsidRDefault="00DE3147">
            <w:pPr>
              <w:pStyle w:val="TableParagraph"/>
              <w:rPr>
                <w:rFonts w:ascii="Times New Roman"/>
                <w:sz w:val="12"/>
              </w:rPr>
            </w:pPr>
          </w:p>
        </w:tc>
        <w:tc>
          <w:tcPr>
            <w:tcW w:w="1228" w:type="dxa"/>
            <w:gridSpan w:val="2"/>
            <w:tcBorders>
              <w:top w:val="nil"/>
            </w:tcBorders>
          </w:tcPr>
          <w:p w14:paraId="1E8696EC" w14:textId="77777777" w:rsidR="00DE3147" w:rsidRDefault="00DE3147">
            <w:pPr>
              <w:pStyle w:val="TableParagraph"/>
              <w:rPr>
                <w:rFonts w:ascii="Times New Roman"/>
                <w:sz w:val="12"/>
              </w:rPr>
            </w:pPr>
          </w:p>
        </w:tc>
        <w:tc>
          <w:tcPr>
            <w:tcW w:w="3343" w:type="dxa"/>
            <w:vMerge/>
            <w:tcBorders>
              <w:top w:val="nil"/>
            </w:tcBorders>
          </w:tcPr>
          <w:p w14:paraId="2C58A457" w14:textId="77777777" w:rsidR="00DE3147" w:rsidRDefault="00DE3147">
            <w:pPr>
              <w:rPr>
                <w:sz w:val="2"/>
                <w:szCs w:val="2"/>
              </w:rPr>
            </w:pPr>
          </w:p>
        </w:tc>
      </w:tr>
      <w:tr w:rsidR="00DE3147" w14:paraId="34AD8886" w14:textId="77777777">
        <w:trPr>
          <w:trHeight w:val="330"/>
        </w:trPr>
        <w:tc>
          <w:tcPr>
            <w:tcW w:w="3240" w:type="dxa"/>
          </w:tcPr>
          <w:p w14:paraId="69F28170" w14:textId="77777777" w:rsidR="00DE3147" w:rsidRDefault="00DE3147">
            <w:pPr>
              <w:pStyle w:val="TableParagraph"/>
              <w:rPr>
                <w:rFonts w:ascii="Times New Roman"/>
                <w:sz w:val="12"/>
              </w:rPr>
            </w:pPr>
          </w:p>
        </w:tc>
        <w:tc>
          <w:tcPr>
            <w:tcW w:w="950" w:type="dxa"/>
          </w:tcPr>
          <w:p w14:paraId="175C90D6" w14:textId="77777777" w:rsidR="00DE3147" w:rsidRDefault="00DE3147">
            <w:pPr>
              <w:pStyle w:val="TableParagraph"/>
              <w:rPr>
                <w:rFonts w:ascii="Times New Roman"/>
                <w:sz w:val="12"/>
              </w:rPr>
            </w:pPr>
          </w:p>
        </w:tc>
        <w:tc>
          <w:tcPr>
            <w:tcW w:w="1336" w:type="dxa"/>
            <w:gridSpan w:val="2"/>
          </w:tcPr>
          <w:p w14:paraId="552D31D7" w14:textId="77777777" w:rsidR="00DE3147" w:rsidRDefault="00DE3147">
            <w:pPr>
              <w:pStyle w:val="TableParagraph"/>
              <w:rPr>
                <w:rFonts w:ascii="Times New Roman"/>
                <w:sz w:val="12"/>
              </w:rPr>
            </w:pPr>
          </w:p>
        </w:tc>
        <w:tc>
          <w:tcPr>
            <w:tcW w:w="1309" w:type="dxa"/>
            <w:gridSpan w:val="3"/>
          </w:tcPr>
          <w:p w14:paraId="41DDE59D" w14:textId="77777777" w:rsidR="00DE3147" w:rsidRDefault="00DE3147">
            <w:pPr>
              <w:pStyle w:val="TableParagraph"/>
              <w:rPr>
                <w:rFonts w:ascii="Times New Roman"/>
                <w:sz w:val="12"/>
              </w:rPr>
            </w:pPr>
          </w:p>
        </w:tc>
        <w:tc>
          <w:tcPr>
            <w:tcW w:w="1228" w:type="dxa"/>
            <w:gridSpan w:val="2"/>
          </w:tcPr>
          <w:p w14:paraId="78BE9013" w14:textId="77777777" w:rsidR="00DE3147" w:rsidRDefault="00DE3147">
            <w:pPr>
              <w:pStyle w:val="TableParagraph"/>
              <w:rPr>
                <w:rFonts w:ascii="Times New Roman"/>
                <w:sz w:val="12"/>
              </w:rPr>
            </w:pPr>
          </w:p>
        </w:tc>
        <w:tc>
          <w:tcPr>
            <w:tcW w:w="3343" w:type="dxa"/>
          </w:tcPr>
          <w:p w14:paraId="41AA1327" w14:textId="77777777" w:rsidR="00DE3147" w:rsidRDefault="00DE3147">
            <w:pPr>
              <w:pStyle w:val="TableParagraph"/>
              <w:rPr>
                <w:rFonts w:ascii="Times New Roman"/>
                <w:sz w:val="12"/>
              </w:rPr>
            </w:pPr>
          </w:p>
        </w:tc>
      </w:tr>
      <w:tr w:rsidR="00DE3147" w14:paraId="0928E46C" w14:textId="77777777">
        <w:trPr>
          <w:trHeight w:val="349"/>
        </w:trPr>
        <w:tc>
          <w:tcPr>
            <w:tcW w:w="3240" w:type="dxa"/>
          </w:tcPr>
          <w:p w14:paraId="005B4FDB" w14:textId="77777777" w:rsidR="00DE3147" w:rsidRDefault="00DE3147">
            <w:pPr>
              <w:pStyle w:val="TableParagraph"/>
              <w:rPr>
                <w:rFonts w:ascii="Times New Roman"/>
                <w:sz w:val="12"/>
              </w:rPr>
            </w:pPr>
          </w:p>
        </w:tc>
        <w:tc>
          <w:tcPr>
            <w:tcW w:w="950" w:type="dxa"/>
          </w:tcPr>
          <w:p w14:paraId="4A13297F" w14:textId="77777777" w:rsidR="00DE3147" w:rsidRDefault="00DE3147">
            <w:pPr>
              <w:pStyle w:val="TableParagraph"/>
              <w:rPr>
                <w:rFonts w:ascii="Times New Roman"/>
                <w:sz w:val="12"/>
              </w:rPr>
            </w:pPr>
          </w:p>
        </w:tc>
        <w:tc>
          <w:tcPr>
            <w:tcW w:w="1336" w:type="dxa"/>
            <w:gridSpan w:val="2"/>
          </w:tcPr>
          <w:p w14:paraId="5C2BDC08" w14:textId="77777777" w:rsidR="00DE3147" w:rsidRDefault="00DE3147">
            <w:pPr>
              <w:pStyle w:val="TableParagraph"/>
              <w:rPr>
                <w:rFonts w:ascii="Times New Roman"/>
                <w:sz w:val="12"/>
              </w:rPr>
            </w:pPr>
          </w:p>
        </w:tc>
        <w:tc>
          <w:tcPr>
            <w:tcW w:w="1309" w:type="dxa"/>
            <w:gridSpan w:val="3"/>
          </w:tcPr>
          <w:p w14:paraId="19A5008A" w14:textId="77777777" w:rsidR="00DE3147" w:rsidRDefault="00DE3147">
            <w:pPr>
              <w:pStyle w:val="TableParagraph"/>
              <w:rPr>
                <w:rFonts w:ascii="Times New Roman"/>
                <w:sz w:val="12"/>
              </w:rPr>
            </w:pPr>
          </w:p>
        </w:tc>
        <w:tc>
          <w:tcPr>
            <w:tcW w:w="1228" w:type="dxa"/>
            <w:gridSpan w:val="2"/>
          </w:tcPr>
          <w:p w14:paraId="6A127B9B" w14:textId="77777777" w:rsidR="00DE3147" w:rsidRDefault="00DE3147">
            <w:pPr>
              <w:pStyle w:val="TableParagraph"/>
              <w:rPr>
                <w:rFonts w:ascii="Times New Roman"/>
                <w:sz w:val="12"/>
              </w:rPr>
            </w:pPr>
          </w:p>
        </w:tc>
        <w:tc>
          <w:tcPr>
            <w:tcW w:w="3343" w:type="dxa"/>
          </w:tcPr>
          <w:p w14:paraId="621CE277" w14:textId="77777777" w:rsidR="00DE3147" w:rsidRDefault="00DE3147">
            <w:pPr>
              <w:pStyle w:val="TableParagraph"/>
              <w:rPr>
                <w:rFonts w:ascii="Times New Roman"/>
                <w:sz w:val="12"/>
              </w:rPr>
            </w:pPr>
          </w:p>
        </w:tc>
      </w:tr>
      <w:tr w:rsidR="00DE3147" w14:paraId="194AB5D7" w14:textId="77777777">
        <w:trPr>
          <w:trHeight w:val="349"/>
        </w:trPr>
        <w:tc>
          <w:tcPr>
            <w:tcW w:w="3240" w:type="dxa"/>
          </w:tcPr>
          <w:p w14:paraId="00CFBA03" w14:textId="77777777" w:rsidR="00DE3147" w:rsidRDefault="00DE3147">
            <w:pPr>
              <w:pStyle w:val="TableParagraph"/>
              <w:rPr>
                <w:rFonts w:ascii="Times New Roman"/>
                <w:sz w:val="12"/>
              </w:rPr>
            </w:pPr>
          </w:p>
        </w:tc>
        <w:tc>
          <w:tcPr>
            <w:tcW w:w="950" w:type="dxa"/>
          </w:tcPr>
          <w:p w14:paraId="3C1FB019" w14:textId="77777777" w:rsidR="00DE3147" w:rsidRDefault="00DE3147">
            <w:pPr>
              <w:pStyle w:val="TableParagraph"/>
              <w:rPr>
                <w:rFonts w:ascii="Times New Roman"/>
                <w:sz w:val="12"/>
              </w:rPr>
            </w:pPr>
          </w:p>
        </w:tc>
        <w:tc>
          <w:tcPr>
            <w:tcW w:w="1336" w:type="dxa"/>
            <w:gridSpan w:val="2"/>
          </w:tcPr>
          <w:p w14:paraId="26B392F7" w14:textId="77777777" w:rsidR="00DE3147" w:rsidRDefault="00DE3147">
            <w:pPr>
              <w:pStyle w:val="TableParagraph"/>
              <w:rPr>
                <w:rFonts w:ascii="Times New Roman"/>
                <w:sz w:val="12"/>
              </w:rPr>
            </w:pPr>
          </w:p>
        </w:tc>
        <w:tc>
          <w:tcPr>
            <w:tcW w:w="1309" w:type="dxa"/>
            <w:gridSpan w:val="3"/>
          </w:tcPr>
          <w:p w14:paraId="5219D18A" w14:textId="77777777" w:rsidR="00DE3147" w:rsidRDefault="00DE3147">
            <w:pPr>
              <w:pStyle w:val="TableParagraph"/>
              <w:rPr>
                <w:rFonts w:ascii="Times New Roman"/>
                <w:sz w:val="12"/>
              </w:rPr>
            </w:pPr>
          </w:p>
        </w:tc>
        <w:tc>
          <w:tcPr>
            <w:tcW w:w="1228" w:type="dxa"/>
            <w:gridSpan w:val="2"/>
          </w:tcPr>
          <w:p w14:paraId="438883BC" w14:textId="77777777" w:rsidR="00DE3147" w:rsidRDefault="00DE3147">
            <w:pPr>
              <w:pStyle w:val="TableParagraph"/>
              <w:rPr>
                <w:rFonts w:ascii="Times New Roman"/>
                <w:sz w:val="12"/>
              </w:rPr>
            </w:pPr>
          </w:p>
        </w:tc>
        <w:tc>
          <w:tcPr>
            <w:tcW w:w="3343" w:type="dxa"/>
          </w:tcPr>
          <w:p w14:paraId="67328CA6" w14:textId="77777777" w:rsidR="00DE3147" w:rsidRDefault="00DE3147">
            <w:pPr>
              <w:pStyle w:val="TableParagraph"/>
              <w:rPr>
                <w:rFonts w:ascii="Times New Roman"/>
                <w:sz w:val="12"/>
              </w:rPr>
            </w:pPr>
          </w:p>
        </w:tc>
      </w:tr>
    </w:tbl>
    <w:p w14:paraId="622EC468" w14:textId="77777777" w:rsidR="00DE3147" w:rsidRDefault="00DE3147">
      <w:pPr>
        <w:pStyle w:val="BodyText"/>
        <w:spacing w:before="11"/>
        <w:rPr>
          <w:sz w:val="20"/>
        </w:rPr>
      </w:pPr>
    </w:p>
    <w:p w14:paraId="3731B8AD" w14:textId="77777777" w:rsidR="00DE3147" w:rsidRDefault="00C1386C">
      <w:pPr>
        <w:pStyle w:val="Heading3"/>
      </w:pPr>
      <w:r>
        <w:t>PERSONAL PROPERTY VALUED AT $20,000 OR MORE</w:t>
      </w:r>
    </w:p>
    <w:p w14:paraId="09869819" w14:textId="77777777" w:rsidR="00DE3147" w:rsidRDefault="00C1386C">
      <w:pPr>
        <w:spacing w:before="59"/>
        <w:ind w:left="191"/>
        <w:rPr>
          <w:b/>
          <w:sz w:val="14"/>
        </w:rPr>
      </w:pPr>
      <w:r>
        <w:rPr>
          <w:b/>
          <w:sz w:val="14"/>
        </w:rPr>
        <w:t>SCHEDULE B: INVENTORY, RAW MATERIALS AND WORK IN PROGRESS</w:t>
      </w:r>
    </w:p>
    <w:p w14:paraId="0B85A2FE" w14:textId="77777777" w:rsidR="00DE3147" w:rsidRDefault="00C1386C">
      <w:pPr>
        <w:pStyle w:val="BodyText"/>
        <w:spacing w:before="50"/>
        <w:ind w:left="191" w:right="1561"/>
      </w:pPr>
      <w:r>
        <w:t>List all taxable inventories by type of property. If needed, attach additional sheets OR a computer-generated copy listing the information below. If you m</w:t>
      </w:r>
      <w:r>
        <w:t>anage or control property as a fiduciary on Jan. 1, also list the names and addresses of each property owner.</w:t>
      </w:r>
    </w:p>
    <w:p w14:paraId="20CAAEAF" w14:textId="77777777" w:rsidR="00DE3147" w:rsidRDefault="00DE3147">
      <w:pPr>
        <w:pStyle w:val="BodyText"/>
        <w:spacing w:before="8"/>
        <w:rPr>
          <w:sz w:val="24"/>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08"/>
        <w:gridCol w:w="2520"/>
        <w:gridCol w:w="936"/>
        <w:gridCol w:w="1224"/>
        <w:gridCol w:w="1073"/>
        <w:gridCol w:w="1090"/>
        <w:gridCol w:w="1781"/>
      </w:tblGrid>
      <w:tr w:rsidR="00DE3147" w14:paraId="4C1CED8A" w14:textId="77777777">
        <w:trPr>
          <w:trHeight w:val="131"/>
        </w:trPr>
        <w:tc>
          <w:tcPr>
            <w:tcW w:w="2808" w:type="dxa"/>
            <w:vMerge w:val="restart"/>
          </w:tcPr>
          <w:p w14:paraId="1A9C4332" w14:textId="77777777" w:rsidR="00DE3147" w:rsidRDefault="00DE3147">
            <w:pPr>
              <w:pStyle w:val="TableParagraph"/>
              <w:spacing w:before="11"/>
              <w:rPr>
                <w:sz w:val="16"/>
              </w:rPr>
            </w:pPr>
          </w:p>
          <w:p w14:paraId="77CAA3E9" w14:textId="77777777" w:rsidR="00DE3147" w:rsidRDefault="00C1386C">
            <w:pPr>
              <w:pStyle w:val="TableParagraph"/>
              <w:ind w:left="69"/>
              <w:rPr>
                <w:b/>
                <w:sz w:val="12"/>
              </w:rPr>
            </w:pPr>
            <w:r>
              <w:rPr>
                <w:b/>
                <w:w w:val="105"/>
                <w:sz w:val="12"/>
              </w:rPr>
              <w:t>Property Description by Type/Category</w:t>
            </w:r>
          </w:p>
        </w:tc>
        <w:tc>
          <w:tcPr>
            <w:tcW w:w="2520" w:type="dxa"/>
            <w:vMerge w:val="restart"/>
          </w:tcPr>
          <w:p w14:paraId="33FF1E2D" w14:textId="77777777" w:rsidR="00DE3147" w:rsidRDefault="00DE3147">
            <w:pPr>
              <w:pStyle w:val="TableParagraph"/>
              <w:rPr>
                <w:sz w:val="11"/>
              </w:rPr>
            </w:pPr>
          </w:p>
          <w:p w14:paraId="5D3579FD" w14:textId="77777777" w:rsidR="00DE3147" w:rsidRDefault="00C1386C">
            <w:pPr>
              <w:pStyle w:val="TableParagraph"/>
              <w:spacing w:line="254" w:lineRule="auto"/>
              <w:ind w:left="1053" w:right="292" w:hanging="745"/>
              <w:rPr>
                <w:b/>
                <w:sz w:val="12"/>
              </w:rPr>
            </w:pPr>
            <w:r>
              <w:rPr>
                <w:b/>
                <w:w w:val="105"/>
                <w:sz w:val="12"/>
              </w:rPr>
              <w:t>Property Address or Address Where Taxable</w:t>
            </w:r>
          </w:p>
        </w:tc>
        <w:tc>
          <w:tcPr>
            <w:tcW w:w="936" w:type="dxa"/>
            <w:vMerge w:val="restart"/>
          </w:tcPr>
          <w:p w14:paraId="6795D059" w14:textId="77777777" w:rsidR="00DE3147" w:rsidRDefault="00C1386C">
            <w:pPr>
              <w:pStyle w:val="TableParagraph"/>
              <w:spacing w:line="249" w:lineRule="auto"/>
              <w:ind w:left="150" w:right="169" w:firstLine="2"/>
              <w:jc w:val="both"/>
              <w:rPr>
                <w:b/>
                <w:sz w:val="12"/>
              </w:rPr>
            </w:pPr>
            <w:r>
              <w:rPr>
                <w:b/>
                <w:w w:val="105"/>
                <w:sz w:val="12"/>
              </w:rPr>
              <w:t xml:space="preserve">Estimate </w:t>
            </w:r>
            <w:r>
              <w:rPr>
                <w:b/>
                <w:spacing w:val="-8"/>
                <w:w w:val="105"/>
                <w:sz w:val="12"/>
              </w:rPr>
              <w:t xml:space="preserve">of </w:t>
            </w:r>
            <w:r>
              <w:rPr>
                <w:b/>
                <w:w w:val="105"/>
                <w:sz w:val="12"/>
              </w:rPr>
              <w:t xml:space="preserve">Quantity </w:t>
            </w:r>
            <w:r>
              <w:rPr>
                <w:b/>
                <w:spacing w:val="-4"/>
                <w:w w:val="105"/>
                <w:sz w:val="12"/>
              </w:rPr>
              <w:t xml:space="preserve">of </w:t>
            </w:r>
            <w:r>
              <w:rPr>
                <w:b/>
                <w:w w:val="105"/>
                <w:sz w:val="12"/>
              </w:rPr>
              <w:t>Each Type</w:t>
            </w:r>
          </w:p>
        </w:tc>
        <w:tc>
          <w:tcPr>
            <w:tcW w:w="1224" w:type="dxa"/>
            <w:tcBorders>
              <w:bottom w:val="nil"/>
            </w:tcBorders>
          </w:tcPr>
          <w:p w14:paraId="7966E6AE" w14:textId="77777777" w:rsidR="00DE3147" w:rsidRDefault="00C1386C">
            <w:pPr>
              <w:pStyle w:val="TableParagraph"/>
              <w:spacing w:before="12" w:line="99" w:lineRule="exact"/>
              <w:ind w:left="270"/>
              <w:rPr>
                <w:b/>
                <w:sz w:val="12"/>
              </w:rPr>
            </w:pPr>
            <w:r>
              <w:rPr>
                <w:b/>
                <w:w w:val="105"/>
                <w:sz w:val="12"/>
              </w:rPr>
              <w:t>Good Faith</w:t>
            </w:r>
          </w:p>
        </w:tc>
        <w:tc>
          <w:tcPr>
            <w:tcW w:w="1073" w:type="dxa"/>
            <w:tcBorders>
              <w:bottom w:val="nil"/>
            </w:tcBorders>
          </w:tcPr>
          <w:p w14:paraId="7BACA72E" w14:textId="77777777" w:rsidR="00DE3147" w:rsidRDefault="00C1386C">
            <w:pPr>
              <w:pStyle w:val="TableParagraph"/>
              <w:spacing w:before="12" w:line="99" w:lineRule="exact"/>
              <w:ind w:left="237"/>
              <w:rPr>
                <w:b/>
                <w:sz w:val="12"/>
              </w:rPr>
            </w:pPr>
            <w:r>
              <w:rPr>
                <w:b/>
                <w:w w:val="105"/>
                <w:sz w:val="12"/>
              </w:rPr>
              <w:t>Historical</w:t>
            </w:r>
          </w:p>
        </w:tc>
        <w:tc>
          <w:tcPr>
            <w:tcW w:w="1090" w:type="dxa"/>
            <w:tcBorders>
              <w:bottom w:val="nil"/>
            </w:tcBorders>
          </w:tcPr>
          <w:p w14:paraId="29968739" w14:textId="77777777" w:rsidR="00DE3147" w:rsidRDefault="00DE3147">
            <w:pPr>
              <w:pStyle w:val="TableParagraph"/>
              <w:rPr>
                <w:rFonts w:ascii="Times New Roman"/>
                <w:sz w:val="6"/>
              </w:rPr>
            </w:pPr>
          </w:p>
        </w:tc>
        <w:tc>
          <w:tcPr>
            <w:tcW w:w="1781" w:type="dxa"/>
            <w:vMerge w:val="restart"/>
          </w:tcPr>
          <w:p w14:paraId="0ECE64C2" w14:textId="77777777" w:rsidR="00DE3147" w:rsidRDefault="00C1386C">
            <w:pPr>
              <w:pStyle w:val="TableParagraph"/>
              <w:spacing w:line="247" w:lineRule="auto"/>
              <w:ind w:left="104" w:right="75"/>
              <w:jc w:val="center"/>
              <w:rPr>
                <w:b/>
                <w:sz w:val="12"/>
              </w:rPr>
            </w:pPr>
            <w:r>
              <w:rPr>
                <w:b/>
                <w:w w:val="105"/>
                <w:sz w:val="12"/>
              </w:rPr>
              <w:t>Property Owner Name/Address</w:t>
            </w:r>
          </w:p>
          <w:p w14:paraId="1EFC3228" w14:textId="77777777" w:rsidR="00DE3147" w:rsidRDefault="00C1386C">
            <w:pPr>
              <w:pStyle w:val="TableParagraph"/>
              <w:spacing w:before="18" w:line="254" w:lineRule="auto"/>
              <w:ind w:left="104" w:right="75"/>
              <w:jc w:val="center"/>
              <w:rPr>
                <w:b/>
                <w:i/>
                <w:sz w:val="10"/>
              </w:rPr>
            </w:pPr>
            <w:r>
              <w:rPr>
                <w:b/>
                <w:i/>
                <w:w w:val="110"/>
                <w:sz w:val="10"/>
              </w:rPr>
              <w:t>(</w:t>
            </w:r>
            <w:proofErr w:type="gramStart"/>
            <w:r>
              <w:rPr>
                <w:b/>
                <w:i/>
                <w:w w:val="110"/>
                <w:sz w:val="10"/>
              </w:rPr>
              <w:t>if</w:t>
            </w:r>
            <w:proofErr w:type="gramEnd"/>
            <w:r>
              <w:rPr>
                <w:b/>
                <w:i/>
                <w:w w:val="110"/>
                <w:sz w:val="10"/>
              </w:rPr>
              <w:t xml:space="preserve"> you manage or control property as a fiduciary)</w:t>
            </w:r>
          </w:p>
        </w:tc>
      </w:tr>
      <w:tr w:rsidR="00DE3147" w14:paraId="6F86E793" w14:textId="77777777">
        <w:trPr>
          <w:trHeight w:val="294"/>
        </w:trPr>
        <w:tc>
          <w:tcPr>
            <w:tcW w:w="2808" w:type="dxa"/>
            <w:vMerge/>
            <w:tcBorders>
              <w:top w:val="nil"/>
            </w:tcBorders>
          </w:tcPr>
          <w:p w14:paraId="0CD1AC24" w14:textId="77777777" w:rsidR="00DE3147" w:rsidRDefault="00DE3147">
            <w:pPr>
              <w:rPr>
                <w:sz w:val="2"/>
                <w:szCs w:val="2"/>
              </w:rPr>
            </w:pPr>
          </w:p>
        </w:tc>
        <w:tc>
          <w:tcPr>
            <w:tcW w:w="2520" w:type="dxa"/>
            <w:vMerge/>
            <w:tcBorders>
              <w:top w:val="nil"/>
            </w:tcBorders>
          </w:tcPr>
          <w:p w14:paraId="62C58EDC" w14:textId="77777777" w:rsidR="00DE3147" w:rsidRDefault="00DE3147">
            <w:pPr>
              <w:rPr>
                <w:sz w:val="2"/>
                <w:szCs w:val="2"/>
              </w:rPr>
            </w:pPr>
          </w:p>
        </w:tc>
        <w:tc>
          <w:tcPr>
            <w:tcW w:w="936" w:type="dxa"/>
            <w:vMerge/>
            <w:tcBorders>
              <w:top w:val="nil"/>
            </w:tcBorders>
          </w:tcPr>
          <w:p w14:paraId="50066716" w14:textId="77777777" w:rsidR="00DE3147" w:rsidRDefault="00DE3147">
            <w:pPr>
              <w:rPr>
                <w:sz w:val="2"/>
                <w:szCs w:val="2"/>
              </w:rPr>
            </w:pPr>
          </w:p>
        </w:tc>
        <w:tc>
          <w:tcPr>
            <w:tcW w:w="3387" w:type="dxa"/>
            <w:gridSpan w:val="3"/>
            <w:tcBorders>
              <w:top w:val="nil"/>
              <w:bottom w:val="nil"/>
            </w:tcBorders>
          </w:tcPr>
          <w:p w14:paraId="20AD96AE" w14:textId="77777777" w:rsidR="00DE3147" w:rsidRDefault="00C1386C">
            <w:pPr>
              <w:pStyle w:val="TableParagraph"/>
              <w:tabs>
                <w:tab w:val="left" w:pos="1141"/>
                <w:tab w:val="left" w:pos="2781"/>
              </w:tabs>
              <w:spacing w:before="67" w:line="96" w:lineRule="auto"/>
              <w:ind w:left="261"/>
              <w:rPr>
                <w:b/>
                <w:sz w:val="12"/>
              </w:rPr>
            </w:pPr>
            <w:r>
              <w:rPr>
                <w:b/>
                <w:w w:val="105"/>
                <w:sz w:val="12"/>
              </w:rPr>
              <w:t>Estimate</w:t>
            </w:r>
            <w:r>
              <w:rPr>
                <w:b/>
                <w:spacing w:val="-2"/>
                <w:w w:val="105"/>
                <w:sz w:val="12"/>
              </w:rPr>
              <w:t xml:space="preserve"> </w:t>
            </w:r>
            <w:r>
              <w:rPr>
                <w:b/>
                <w:w w:val="105"/>
                <w:sz w:val="12"/>
              </w:rPr>
              <w:t>of</w:t>
            </w:r>
            <w:r>
              <w:rPr>
                <w:b/>
                <w:w w:val="105"/>
                <w:sz w:val="12"/>
              </w:rPr>
              <w:tab/>
            </w:r>
            <w:r>
              <w:rPr>
                <w:b/>
                <w:w w:val="105"/>
                <w:position w:val="-4"/>
                <w:sz w:val="12"/>
              </w:rPr>
              <w:t xml:space="preserve">OR     </w:t>
            </w:r>
            <w:r>
              <w:rPr>
                <w:b/>
                <w:w w:val="105"/>
                <w:sz w:val="12"/>
              </w:rPr>
              <w:t>Cost</w:t>
            </w:r>
            <w:r>
              <w:rPr>
                <w:b/>
                <w:spacing w:val="-21"/>
                <w:w w:val="105"/>
                <w:sz w:val="12"/>
              </w:rPr>
              <w:t xml:space="preserve"> </w:t>
            </w:r>
            <w:r>
              <w:rPr>
                <w:b/>
                <w:w w:val="105"/>
                <w:sz w:val="12"/>
              </w:rPr>
              <w:t xml:space="preserve">When    </w:t>
            </w:r>
            <w:r>
              <w:rPr>
                <w:b/>
                <w:spacing w:val="6"/>
                <w:w w:val="105"/>
                <w:sz w:val="12"/>
              </w:rPr>
              <w:t xml:space="preserve"> </w:t>
            </w:r>
            <w:r>
              <w:rPr>
                <w:b/>
                <w:w w:val="105"/>
                <w:position w:val="-4"/>
                <w:sz w:val="12"/>
              </w:rPr>
              <w:t>AND</w:t>
            </w:r>
            <w:r>
              <w:rPr>
                <w:b/>
                <w:w w:val="105"/>
                <w:position w:val="-4"/>
                <w:sz w:val="12"/>
              </w:rPr>
              <w:tab/>
            </w:r>
            <w:r>
              <w:rPr>
                <w:b/>
                <w:w w:val="105"/>
                <w:position w:val="1"/>
                <w:sz w:val="12"/>
              </w:rPr>
              <w:t>Year</w:t>
            </w:r>
          </w:p>
          <w:p w14:paraId="3E7A42F7" w14:textId="77777777" w:rsidR="00DE3147" w:rsidRDefault="00C1386C">
            <w:pPr>
              <w:pStyle w:val="TableParagraph"/>
              <w:tabs>
                <w:tab w:val="left" w:pos="1574"/>
                <w:tab w:val="left" w:pos="2646"/>
              </w:tabs>
              <w:spacing w:line="88" w:lineRule="exact"/>
              <w:ind w:left="186"/>
              <w:rPr>
                <w:b/>
                <w:sz w:val="12"/>
              </w:rPr>
            </w:pPr>
            <w:r>
              <w:rPr>
                <w:b/>
                <w:w w:val="105"/>
                <w:sz w:val="12"/>
              </w:rPr>
              <w:t>Market</w:t>
            </w:r>
            <w:r>
              <w:rPr>
                <w:b/>
                <w:spacing w:val="-7"/>
                <w:w w:val="105"/>
                <w:sz w:val="12"/>
              </w:rPr>
              <w:t xml:space="preserve"> </w:t>
            </w:r>
            <w:r>
              <w:rPr>
                <w:b/>
                <w:w w:val="105"/>
                <w:sz w:val="12"/>
              </w:rPr>
              <w:t>Value*</w:t>
            </w:r>
            <w:r>
              <w:rPr>
                <w:b/>
                <w:w w:val="105"/>
                <w:sz w:val="12"/>
              </w:rPr>
              <w:tab/>
              <w:t>New*</w:t>
            </w:r>
            <w:r>
              <w:rPr>
                <w:b/>
                <w:w w:val="105"/>
                <w:sz w:val="12"/>
              </w:rPr>
              <w:tab/>
            </w:r>
            <w:r>
              <w:rPr>
                <w:b/>
                <w:w w:val="105"/>
                <w:position w:val="1"/>
                <w:sz w:val="12"/>
              </w:rPr>
              <w:t>Acquired*</w:t>
            </w:r>
          </w:p>
        </w:tc>
        <w:tc>
          <w:tcPr>
            <w:tcW w:w="1781" w:type="dxa"/>
            <w:vMerge/>
            <w:tcBorders>
              <w:top w:val="nil"/>
            </w:tcBorders>
          </w:tcPr>
          <w:p w14:paraId="7367C895" w14:textId="77777777" w:rsidR="00DE3147" w:rsidRDefault="00DE3147">
            <w:pPr>
              <w:rPr>
                <w:sz w:val="2"/>
                <w:szCs w:val="2"/>
              </w:rPr>
            </w:pPr>
          </w:p>
        </w:tc>
      </w:tr>
      <w:tr w:rsidR="00DE3147" w14:paraId="3013A209" w14:textId="77777777">
        <w:trPr>
          <w:trHeight w:val="215"/>
        </w:trPr>
        <w:tc>
          <w:tcPr>
            <w:tcW w:w="2808" w:type="dxa"/>
            <w:vMerge/>
            <w:tcBorders>
              <w:top w:val="nil"/>
            </w:tcBorders>
          </w:tcPr>
          <w:p w14:paraId="256EDE87" w14:textId="77777777" w:rsidR="00DE3147" w:rsidRDefault="00DE3147">
            <w:pPr>
              <w:rPr>
                <w:sz w:val="2"/>
                <w:szCs w:val="2"/>
              </w:rPr>
            </w:pPr>
          </w:p>
        </w:tc>
        <w:tc>
          <w:tcPr>
            <w:tcW w:w="2520" w:type="dxa"/>
            <w:vMerge/>
            <w:tcBorders>
              <w:top w:val="nil"/>
            </w:tcBorders>
          </w:tcPr>
          <w:p w14:paraId="295B98B7" w14:textId="77777777" w:rsidR="00DE3147" w:rsidRDefault="00DE3147">
            <w:pPr>
              <w:rPr>
                <w:sz w:val="2"/>
                <w:szCs w:val="2"/>
              </w:rPr>
            </w:pPr>
          </w:p>
        </w:tc>
        <w:tc>
          <w:tcPr>
            <w:tcW w:w="936" w:type="dxa"/>
            <w:vMerge/>
            <w:tcBorders>
              <w:top w:val="nil"/>
            </w:tcBorders>
          </w:tcPr>
          <w:p w14:paraId="39FE7CBF" w14:textId="77777777" w:rsidR="00DE3147" w:rsidRDefault="00DE3147">
            <w:pPr>
              <w:rPr>
                <w:sz w:val="2"/>
                <w:szCs w:val="2"/>
              </w:rPr>
            </w:pPr>
          </w:p>
        </w:tc>
        <w:tc>
          <w:tcPr>
            <w:tcW w:w="1224" w:type="dxa"/>
            <w:tcBorders>
              <w:top w:val="nil"/>
            </w:tcBorders>
          </w:tcPr>
          <w:p w14:paraId="7304842D" w14:textId="77777777" w:rsidR="00DE3147" w:rsidRDefault="00DE3147">
            <w:pPr>
              <w:pStyle w:val="TableParagraph"/>
              <w:rPr>
                <w:rFonts w:ascii="Times New Roman"/>
                <w:sz w:val="12"/>
              </w:rPr>
            </w:pPr>
          </w:p>
        </w:tc>
        <w:tc>
          <w:tcPr>
            <w:tcW w:w="1073" w:type="dxa"/>
            <w:tcBorders>
              <w:top w:val="nil"/>
            </w:tcBorders>
          </w:tcPr>
          <w:p w14:paraId="0F4F958E" w14:textId="77777777" w:rsidR="00DE3147" w:rsidRDefault="00DE3147">
            <w:pPr>
              <w:pStyle w:val="TableParagraph"/>
              <w:rPr>
                <w:rFonts w:ascii="Times New Roman"/>
                <w:sz w:val="12"/>
              </w:rPr>
            </w:pPr>
          </w:p>
        </w:tc>
        <w:tc>
          <w:tcPr>
            <w:tcW w:w="1090" w:type="dxa"/>
            <w:tcBorders>
              <w:top w:val="nil"/>
            </w:tcBorders>
          </w:tcPr>
          <w:p w14:paraId="7B292EF1" w14:textId="77777777" w:rsidR="00DE3147" w:rsidRDefault="00DE3147">
            <w:pPr>
              <w:pStyle w:val="TableParagraph"/>
              <w:rPr>
                <w:rFonts w:ascii="Times New Roman"/>
                <w:sz w:val="12"/>
              </w:rPr>
            </w:pPr>
          </w:p>
        </w:tc>
        <w:tc>
          <w:tcPr>
            <w:tcW w:w="1781" w:type="dxa"/>
            <w:vMerge/>
            <w:tcBorders>
              <w:top w:val="nil"/>
            </w:tcBorders>
          </w:tcPr>
          <w:p w14:paraId="75FAC2E4" w14:textId="77777777" w:rsidR="00DE3147" w:rsidRDefault="00DE3147">
            <w:pPr>
              <w:rPr>
                <w:sz w:val="2"/>
                <w:szCs w:val="2"/>
              </w:rPr>
            </w:pPr>
          </w:p>
        </w:tc>
      </w:tr>
      <w:tr w:rsidR="00DE3147" w14:paraId="295D39B0" w14:textId="77777777">
        <w:trPr>
          <w:trHeight w:val="296"/>
        </w:trPr>
        <w:tc>
          <w:tcPr>
            <w:tcW w:w="2808" w:type="dxa"/>
          </w:tcPr>
          <w:p w14:paraId="7C3BFAD3" w14:textId="77777777" w:rsidR="00DE3147" w:rsidRDefault="00DE3147">
            <w:pPr>
              <w:pStyle w:val="TableParagraph"/>
              <w:rPr>
                <w:rFonts w:ascii="Times New Roman"/>
                <w:sz w:val="12"/>
              </w:rPr>
            </w:pPr>
          </w:p>
        </w:tc>
        <w:tc>
          <w:tcPr>
            <w:tcW w:w="2520" w:type="dxa"/>
          </w:tcPr>
          <w:p w14:paraId="24125C67" w14:textId="77777777" w:rsidR="00DE3147" w:rsidRDefault="00DE3147">
            <w:pPr>
              <w:pStyle w:val="TableParagraph"/>
              <w:rPr>
                <w:rFonts w:ascii="Times New Roman"/>
                <w:sz w:val="12"/>
              </w:rPr>
            </w:pPr>
          </w:p>
        </w:tc>
        <w:tc>
          <w:tcPr>
            <w:tcW w:w="936" w:type="dxa"/>
          </w:tcPr>
          <w:p w14:paraId="6F6F96AF" w14:textId="77777777" w:rsidR="00DE3147" w:rsidRDefault="00DE3147">
            <w:pPr>
              <w:pStyle w:val="TableParagraph"/>
              <w:rPr>
                <w:rFonts w:ascii="Times New Roman"/>
                <w:sz w:val="12"/>
              </w:rPr>
            </w:pPr>
          </w:p>
        </w:tc>
        <w:tc>
          <w:tcPr>
            <w:tcW w:w="1224" w:type="dxa"/>
          </w:tcPr>
          <w:p w14:paraId="26F4AB6A" w14:textId="77777777" w:rsidR="00DE3147" w:rsidRDefault="00DE3147">
            <w:pPr>
              <w:pStyle w:val="TableParagraph"/>
              <w:rPr>
                <w:rFonts w:ascii="Times New Roman"/>
                <w:sz w:val="12"/>
              </w:rPr>
            </w:pPr>
          </w:p>
        </w:tc>
        <w:tc>
          <w:tcPr>
            <w:tcW w:w="1073" w:type="dxa"/>
          </w:tcPr>
          <w:p w14:paraId="1360D475" w14:textId="77777777" w:rsidR="00DE3147" w:rsidRDefault="00DE3147">
            <w:pPr>
              <w:pStyle w:val="TableParagraph"/>
              <w:rPr>
                <w:rFonts w:ascii="Times New Roman"/>
                <w:sz w:val="12"/>
              </w:rPr>
            </w:pPr>
          </w:p>
        </w:tc>
        <w:tc>
          <w:tcPr>
            <w:tcW w:w="1090" w:type="dxa"/>
          </w:tcPr>
          <w:p w14:paraId="04C342E8" w14:textId="77777777" w:rsidR="00DE3147" w:rsidRDefault="00DE3147">
            <w:pPr>
              <w:pStyle w:val="TableParagraph"/>
              <w:rPr>
                <w:rFonts w:ascii="Times New Roman"/>
                <w:sz w:val="12"/>
              </w:rPr>
            </w:pPr>
          </w:p>
        </w:tc>
        <w:tc>
          <w:tcPr>
            <w:tcW w:w="1781" w:type="dxa"/>
          </w:tcPr>
          <w:p w14:paraId="51EA6CD0" w14:textId="77777777" w:rsidR="00DE3147" w:rsidRDefault="00DE3147">
            <w:pPr>
              <w:pStyle w:val="TableParagraph"/>
              <w:rPr>
                <w:rFonts w:ascii="Times New Roman"/>
                <w:sz w:val="12"/>
              </w:rPr>
            </w:pPr>
          </w:p>
        </w:tc>
      </w:tr>
      <w:tr w:rsidR="00DE3147" w14:paraId="1A1ADED7" w14:textId="77777777">
        <w:trPr>
          <w:trHeight w:val="294"/>
        </w:trPr>
        <w:tc>
          <w:tcPr>
            <w:tcW w:w="2808" w:type="dxa"/>
          </w:tcPr>
          <w:p w14:paraId="787ACB68" w14:textId="77777777" w:rsidR="00DE3147" w:rsidRDefault="00DE3147">
            <w:pPr>
              <w:pStyle w:val="TableParagraph"/>
              <w:rPr>
                <w:rFonts w:ascii="Times New Roman"/>
                <w:sz w:val="12"/>
              </w:rPr>
            </w:pPr>
          </w:p>
        </w:tc>
        <w:tc>
          <w:tcPr>
            <w:tcW w:w="2520" w:type="dxa"/>
          </w:tcPr>
          <w:p w14:paraId="19DA5702" w14:textId="77777777" w:rsidR="00DE3147" w:rsidRDefault="00DE3147">
            <w:pPr>
              <w:pStyle w:val="TableParagraph"/>
              <w:rPr>
                <w:rFonts w:ascii="Times New Roman"/>
                <w:sz w:val="12"/>
              </w:rPr>
            </w:pPr>
          </w:p>
        </w:tc>
        <w:tc>
          <w:tcPr>
            <w:tcW w:w="936" w:type="dxa"/>
          </w:tcPr>
          <w:p w14:paraId="6848B5E0" w14:textId="77777777" w:rsidR="00DE3147" w:rsidRDefault="00DE3147">
            <w:pPr>
              <w:pStyle w:val="TableParagraph"/>
              <w:rPr>
                <w:rFonts w:ascii="Times New Roman"/>
                <w:sz w:val="12"/>
              </w:rPr>
            </w:pPr>
          </w:p>
        </w:tc>
        <w:tc>
          <w:tcPr>
            <w:tcW w:w="1224" w:type="dxa"/>
          </w:tcPr>
          <w:p w14:paraId="48763D86" w14:textId="77777777" w:rsidR="00DE3147" w:rsidRDefault="00DE3147">
            <w:pPr>
              <w:pStyle w:val="TableParagraph"/>
              <w:rPr>
                <w:rFonts w:ascii="Times New Roman"/>
                <w:sz w:val="12"/>
              </w:rPr>
            </w:pPr>
          </w:p>
        </w:tc>
        <w:tc>
          <w:tcPr>
            <w:tcW w:w="1073" w:type="dxa"/>
          </w:tcPr>
          <w:p w14:paraId="7B230DC6" w14:textId="77777777" w:rsidR="00DE3147" w:rsidRDefault="00DE3147">
            <w:pPr>
              <w:pStyle w:val="TableParagraph"/>
              <w:rPr>
                <w:rFonts w:ascii="Times New Roman"/>
                <w:sz w:val="12"/>
              </w:rPr>
            </w:pPr>
          </w:p>
        </w:tc>
        <w:tc>
          <w:tcPr>
            <w:tcW w:w="1090" w:type="dxa"/>
          </w:tcPr>
          <w:p w14:paraId="0AD46BCE" w14:textId="77777777" w:rsidR="00DE3147" w:rsidRDefault="00DE3147">
            <w:pPr>
              <w:pStyle w:val="TableParagraph"/>
              <w:rPr>
                <w:rFonts w:ascii="Times New Roman"/>
                <w:sz w:val="12"/>
              </w:rPr>
            </w:pPr>
          </w:p>
        </w:tc>
        <w:tc>
          <w:tcPr>
            <w:tcW w:w="1781" w:type="dxa"/>
          </w:tcPr>
          <w:p w14:paraId="12386F84" w14:textId="77777777" w:rsidR="00DE3147" w:rsidRDefault="00DE3147">
            <w:pPr>
              <w:pStyle w:val="TableParagraph"/>
              <w:rPr>
                <w:rFonts w:ascii="Times New Roman"/>
                <w:sz w:val="12"/>
              </w:rPr>
            </w:pPr>
          </w:p>
        </w:tc>
      </w:tr>
      <w:tr w:rsidR="00DE3147" w14:paraId="64C9FD54" w14:textId="77777777">
        <w:trPr>
          <w:trHeight w:val="296"/>
        </w:trPr>
        <w:tc>
          <w:tcPr>
            <w:tcW w:w="2808" w:type="dxa"/>
          </w:tcPr>
          <w:p w14:paraId="13E3A750" w14:textId="77777777" w:rsidR="00DE3147" w:rsidRDefault="00DE3147">
            <w:pPr>
              <w:pStyle w:val="TableParagraph"/>
              <w:rPr>
                <w:rFonts w:ascii="Times New Roman"/>
                <w:sz w:val="12"/>
              </w:rPr>
            </w:pPr>
          </w:p>
        </w:tc>
        <w:tc>
          <w:tcPr>
            <w:tcW w:w="2520" w:type="dxa"/>
          </w:tcPr>
          <w:p w14:paraId="1F966D4C" w14:textId="77777777" w:rsidR="00DE3147" w:rsidRDefault="00DE3147">
            <w:pPr>
              <w:pStyle w:val="TableParagraph"/>
              <w:rPr>
                <w:rFonts w:ascii="Times New Roman"/>
                <w:sz w:val="12"/>
              </w:rPr>
            </w:pPr>
          </w:p>
        </w:tc>
        <w:tc>
          <w:tcPr>
            <w:tcW w:w="936" w:type="dxa"/>
          </w:tcPr>
          <w:p w14:paraId="68EBD027" w14:textId="77777777" w:rsidR="00DE3147" w:rsidRDefault="00DE3147">
            <w:pPr>
              <w:pStyle w:val="TableParagraph"/>
              <w:rPr>
                <w:rFonts w:ascii="Times New Roman"/>
                <w:sz w:val="12"/>
              </w:rPr>
            </w:pPr>
          </w:p>
        </w:tc>
        <w:tc>
          <w:tcPr>
            <w:tcW w:w="1224" w:type="dxa"/>
          </w:tcPr>
          <w:p w14:paraId="399D5650" w14:textId="77777777" w:rsidR="00DE3147" w:rsidRDefault="00DE3147">
            <w:pPr>
              <w:pStyle w:val="TableParagraph"/>
              <w:rPr>
                <w:rFonts w:ascii="Times New Roman"/>
                <w:sz w:val="12"/>
              </w:rPr>
            </w:pPr>
          </w:p>
        </w:tc>
        <w:tc>
          <w:tcPr>
            <w:tcW w:w="1073" w:type="dxa"/>
          </w:tcPr>
          <w:p w14:paraId="64051559" w14:textId="77777777" w:rsidR="00DE3147" w:rsidRDefault="00DE3147">
            <w:pPr>
              <w:pStyle w:val="TableParagraph"/>
              <w:rPr>
                <w:rFonts w:ascii="Times New Roman"/>
                <w:sz w:val="12"/>
              </w:rPr>
            </w:pPr>
          </w:p>
        </w:tc>
        <w:tc>
          <w:tcPr>
            <w:tcW w:w="1090" w:type="dxa"/>
          </w:tcPr>
          <w:p w14:paraId="3210F2D1" w14:textId="77777777" w:rsidR="00DE3147" w:rsidRDefault="00DE3147">
            <w:pPr>
              <w:pStyle w:val="TableParagraph"/>
              <w:rPr>
                <w:rFonts w:ascii="Times New Roman"/>
                <w:sz w:val="12"/>
              </w:rPr>
            </w:pPr>
          </w:p>
        </w:tc>
        <w:tc>
          <w:tcPr>
            <w:tcW w:w="1781" w:type="dxa"/>
          </w:tcPr>
          <w:p w14:paraId="4F3FFC97" w14:textId="77777777" w:rsidR="00DE3147" w:rsidRDefault="00DE3147">
            <w:pPr>
              <w:pStyle w:val="TableParagraph"/>
              <w:rPr>
                <w:rFonts w:ascii="Times New Roman"/>
                <w:sz w:val="12"/>
              </w:rPr>
            </w:pPr>
          </w:p>
        </w:tc>
      </w:tr>
    </w:tbl>
    <w:p w14:paraId="34085C81" w14:textId="77777777" w:rsidR="00DE3147" w:rsidRDefault="00DE3147">
      <w:pPr>
        <w:pStyle w:val="BodyText"/>
        <w:spacing w:before="9"/>
        <w:rPr>
          <w:sz w:val="19"/>
        </w:rPr>
      </w:pPr>
    </w:p>
    <w:p w14:paraId="3FD1844D" w14:textId="77777777" w:rsidR="00DE3147" w:rsidRDefault="00C1386C">
      <w:pPr>
        <w:pStyle w:val="Heading3"/>
      </w:pPr>
      <w:r>
        <w:t>SCHEDULE C: SUPPLIES</w:t>
      </w:r>
    </w:p>
    <w:p w14:paraId="63CD43BB" w14:textId="77777777" w:rsidR="00DE3147" w:rsidRDefault="00C1386C">
      <w:pPr>
        <w:pStyle w:val="BodyText"/>
        <w:spacing w:before="52"/>
        <w:ind w:left="191" w:right="1561"/>
      </w:pPr>
      <w:r>
        <w:t>List all supplies by type of property. If needed attach additional sheets OR a computer-generated copy listing the information below. If you manage or control property as a fiduciary on Jan. 1, also list the names and addresses of each property owner.</w:t>
      </w:r>
    </w:p>
    <w:p w14:paraId="54AC3AE5" w14:textId="77777777" w:rsidR="00DE3147" w:rsidRDefault="00DE3147">
      <w:pPr>
        <w:pStyle w:val="BodyText"/>
        <w:spacing w:before="9"/>
        <w:rPr>
          <w:sz w:val="6"/>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08"/>
        <w:gridCol w:w="2503"/>
        <w:gridCol w:w="953"/>
        <w:gridCol w:w="1224"/>
        <w:gridCol w:w="1080"/>
        <w:gridCol w:w="1080"/>
        <w:gridCol w:w="1781"/>
      </w:tblGrid>
      <w:tr w:rsidR="00DE3147" w14:paraId="2E49486B" w14:textId="77777777">
        <w:trPr>
          <w:trHeight w:val="126"/>
        </w:trPr>
        <w:tc>
          <w:tcPr>
            <w:tcW w:w="2808" w:type="dxa"/>
            <w:vMerge w:val="restart"/>
          </w:tcPr>
          <w:p w14:paraId="6E5C347C" w14:textId="77777777" w:rsidR="00DE3147" w:rsidRDefault="00DE3147">
            <w:pPr>
              <w:pStyle w:val="TableParagraph"/>
              <w:spacing w:before="7"/>
              <w:rPr>
                <w:sz w:val="13"/>
              </w:rPr>
            </w:pPr>
          </w:p>
          <w:p w14:paraId="62567C52" w14:textId="77777777" w:rsidR="00DE3147" w:rsidRDefault="00C1386C">
            <w:pPr>
              <w:pStyle w:val="TableParagraph"/>
              <w:ind w:left="69"/>
              <w:rPr>
                <w:b/>
                <w:sz w:val="12"/>
              </w:rPr>
            </w:pPr>
            <w:r>
              <w:rPr>
                <w:b/>
                <w:w w:val="105"/>
                <w:sz w:val="12"/>
              </w:rPr>
              <w:t>Pr</w:t>
            </w:r>
            <w:r>
              <w:rPr>
                <w:b/>
                <w:w w:val="105"/>
                <w:sz w:val="12"/>
              </w:rPr>
              <w:t>operty Description by Type/Category</w:t>
            </w:r>
          </w:p>
        </w:tc>
        <w:tc>
          <w:tcPr>
            <w:tcW w:w="2503" w:type="dxa"/>
            <w:vMerge w:val="restart"/>
          </w:tcPr>
          <w:p w14:paraId="2AEC389F" w14:textId="77777777" w:rsidR="00DE3147" w:rsidRDefault="00DE3147">
            <w:pPr>
              <w:pStyle w:val="TableParagraph"/>
              <w:spacing w:before="7"/>
              <w:rPr>
                <w:sz w:val="13"/>
              </w:rPr>
            </w:pPr>
          </w:p>
          <w:p w14:paraId="4344F5A4" w14:textId="77777777" w:rsidR="00DE3147" w:rsidRDefault="00C1386C">
            <w:pPr>
              <w:pStyle w:val="TableParagraph"/>
              <w:spacing w:line="252" w:lineRule="auto"/>
              <w:ind w:left="1053" w:right="275" w:hanging="745"/>
              <w:rPr>
                <w:b/>
                <w:sz w:val="12"/>
              </w:rPr>
            </w:pPr>
            <w:r>
              <w:rPr>
                <w:b/>
                <w:w w:val="105"/>
                <w:sz w:val="12"/>
              </w:rPr>
              <w:t>Property Address or Address Where Taxable</w:t>
            </w:r>
          </w:p>
        </w:tc>
        <w:tc>
          <w:tcPr>
            <w:tcW w:w="953" w:type="dxa"/>
            <w:vMerge w:val="restart"/>
          </w:tcPr>
          <w:p w14:paraId="4790722A" w14:textId="77777777" w:rsidR="00DE3147" w:rsidRDefault="00C1386C">
            <w:pPr>
              <w:pStyle w:val="TableParagraph"/>
              <w:spacing w:before="22" w:line="252" w:lineRule="auto"/>
              <w:ind w:left="151" w:right="183"/>
              <w:jc w:val="both"/>
              <w:rPr>
                <w:b/>
                <w:sz w:val="12"/>
              </w:rPr>
            </w:pPr>
            <w:r>
              <w:rPr>
                <w:b/>
                <w:w w:val="105"/>
                <w:sz w:val="12"/>
              </w:rPr>
              <w:t>Estimate of Quantity of Each Type</w:t>
            </w:r>
          </w:p>
        </w:tc>
        <w:tc>
          <w:tcPr>
            <w:tcW w:w="1224" w:type="dxa"/>
            <w:tcBorders>
              <w:bottom w:val="nil"/>
            </w:tcBorders>
          </w:tcPr>
          <w:p w14:paraId="0B788A15" w14:textId="77777777" w:rsidR="00DE3147" w:rsidRDefault="00C1386C">
            <w:pPr>
              <w:pStyle w:val="TableParagraph"/>
              <w:spacing w:line="106" w:lineRule="exact"/>
              <w:ind w:left="306"/>
              <w:rPr>
                <w:b/>
                <w:sz w:val="12"/>
              </w:rPr>
            </w:pPr>
            <w:r>
              <w:rPr>
                <w:b/>
                <w:w w:val="105"/>
                <w:sz w:val="12"/>
              </w:rPr>
              <w:t>Good Faith</w:t>
            </w:r>
          </w:p>
        </w:tc>
        <w:tc>
          <w:tcPr>
            <w:tcW w:w="1080" w:type="dxa"/>
            <w:tcBorders>
              <w:bottom w:val="nil"/>
            </w:tcBorders>
          </w:tcPr>
          <w:p w14:paraId="2A55EC6C" w14:textId="77777777" w:rsidR="00DE3147" w:rsidRDefault="00C1386C">
            <w:pPr>
              <w:pStyle w:val="TableParagraph"/>
              <w:spacing w:line="106" w:lineRule="exact"/>
              <w:ind w:left="273"/>
              <w:rPr>
                <w:b/>
                <w:sz w:val="12"/>
              </w:rPr>
            </w:pPr>
            <w:r>
              <w:rPr>
                <w:b/>
                <w:w w:val="105"/>
                <w:sz w:val="12"/>
              </w:rPr>
              <w:t>Historical</w:t>
            </w:r>
          </w:p>
        </w:tc>
        <w:tc>
          <w:tcPr>
            <w:tcW w:w="1080" w:type="dxa"/>
            <w:tcBorders>
              <w:bottom w:val="nil"/>
            </w:tcBorders>
          </w:tcPr>
          <w:p w14:paraId="3D5BA5D4" w14:textId="77777777" w:rsidR="00DE3147" w:rsidRDefault="00DE3147">
            <w:pPr>
              <w:pStyle w:val="TableParagraph"/>
              <w:rPr>
                <w:rFonts w:ascii="Times New Roman"/>
                <w:sz w:val="6"/>
              </w:rPr>
            </w:pPr>
          </w:p>
        </w:tc>
        <w:tc>
          <w:tcPr>
            <w:tcW w:w="1781" w:type="dxa"/>
            <w:vMerge w:val="restart"/>
          </w:tcPr>
          <w:p w14:paraId="7FF59180" w14:textId="77777777" w:rsidR="00DE3147" w:rsidRDefault="00C1386C">
            <w:pPr>
              <w:pStyle w:val="TableParagraph"/>
              <w:spacing w:before="22" w:line="252" w:lineRule="auto"/>
              <w:ind w:left="110" w:right="75"/>
              <w:jc w:val="center"/>
              <w:rPr>
                <w:b/>
                <w:sz w:val="12"/>
              </w:rPr>
            </w:pPr>
            <w:r>
              <w:rPr>
                <w:b/>
                <w:w w:val="105"/>
                <w:sz w:val="12"/>
              </w:rPr>
              <w:t>Property Owner Name/Address</w:t>
            </w:r>
          </w:p>
          <w:p w14:paraId="0ADBD364" w14:textId="77777777" w:rsidR="00DE3147" w:rsidRDefault="00C1386C">
            <w:pPr>
              <w:pStyle w:val="TableParagraph"/>
              <w:spacing w:before="19" w:line="254" w:lineRule="auto"/>
              <w:ind w:left="104" w:right="75"/>
              <w:jc w:val="center"/>
              <w:rPr>
                <w:b/>
                <w:i/>
                <w:sz w:val="10"/>
              </w:rPr>
            </w:pPr>
            <w:r>
              <w:rPr>
                <w:b/>
                <w:i/>
                <w:w w:val="110"/>
                <w:sz w:val="10"/>
              </w:rPr>
              <w:t>(</w:t>
            </w:r>
            <w:proofErr w:type="gramStart"/>
            <w:r>
              <w:rPr>
                <w:b/>
                <w:i/>
                <w:w w:val="110"/>
                <w:sz w:val="10"/>
              </w:rPr>
              <w:t>if</w:t>
            </w:r>
            <w:proofErr w:type="gramEnd"/>
            <w:r>
              <w:rPr>
                <w:b/>
                <w:i/>
                <w:w w:val="110"/>
                <w:sz w:val="10"/>
              </w:rPr>
              <w:t xml:space="preserve"> you manage or control property as a fiduciary)</w:t>
            </w:r>
          </w:p>
        </w:tc>
      </w:tr>
      <w:tr w:rsidR="00DE3147" w14:paraId="60FC2D11" w14:textId="77777777">
        <w:trPr>
          <w:trHeight w:val="280"/>
        </w:trPr>
        <w:tc>
          <w:tcPr>
            <w:tcW w:w="2808" w:type="dxa"/>
            <w:vMerge/>
            <w:tcBorders>
              <w:top w:val="nil"/>
            </w:tcBorders>
          </w:tcPr>
          <w:p w14:paraId="4C6C0757" w14:textId="77777777" w:rsidR="00DE3147" w:rsidRDefault="00DE3147">
            <w:pPr>
              <w:rPr>
                <w:sz w:val="2"/>
                <w:szCs w:val="2"/>
              </w:rPr>
            </w:pPr>
          </w:p>
        </w:tc>
        <w:tc>
          <w:tcPr>
            <w:tcW w:w="2503" w:type="dxa"/>
            <w:vMerge/>
            <w:tcBorders>
              <w:top w:val="nil"/>
            </w:tcBorders>
          </w:tcPr>
          <w:p w14:paraId="67625F9B" w14:textId="77777777" w:rsidR="00DE3147" w:rsidRDefault="00DE3147">
            <w:pPr>
              <w:rPr>
                <w:sz w:val="2"/>
                <w:szCs w:val="2"/>
              </w:rPr>
            </w:pPr>
          </w:p>
        </w:tc>
        <w:tc>
          <w:tcPr>
            <w:tcW w:w="953" w:type="dxa"/>
            <w:vMerge/>
            <w:tcBorders>
              <w:top w:val="nil"/>
            </w:tcBorders>
          </w:tcPr>
          <w:p w14:paraId="43FAB6B1" w14:textId="77777777" w:rsidR="00DE3147" w:rsidRDefault="00DE3147">
            <w:pPr>
              <w:rPr>
                <w:sz w:val="2"/>
                <w:szCs w:val="2"/>
              </w:rPr>
            </w:pPr>
          </w:p>
        </w:tc>
        <w:tc>
          <w:tcPr>
            <w:tcW w:w="3384" w:type="dxa"/>
            <w:gridSpan w:val="3"/>
            <w:tcBorders>
              <w:top w:val="nil"/>
              <w:bottom w:val="nil"/>
            </w:tcBorders>
          </w:tcPr>
          <w:p w14:paraId="043F8809" w14:textId="77777777" w:rsidR="00DE3147" w:rsidRDefault="00C1386C">
            <w:pPr>
              <w:pStyle w:val="TableParagraph"/>
              <w:tabs>
                <w:tab w:val="left" w:pos="1141"/>
                <w:tab w:val="left" w:pos="2709"/>
              </w:tabs>
              <w:spacing w:before="53" w:line="96" w:lineRule="auto"/>
              <w:ind w:left="297"/>
              <w:rPr>
                <w:b/>
                <w:sz w:val="12"/>
              </w:rPr>
            </w:pPr>
            <w:r>
              <w:rPr>
                <w:b/>
                <w:w w:val="105"/>
                <w:sz w:val="12"/>
              </w:rPr>
              <w:t>Estimate</w:t>
            </w:r>
            <w:r>
              <w:rPr>
                <w:b/>
                <w:spacing w:val="-2"/>
                <w:w w:val="105"/>
                <w:sz w:val="12"/>
              </w:rPr>
              <w:t xml:space="preserve"> </w:t>
            </w:r>
            <w:r>
              <w:rPr>
                <w:b/>
                <w:w w:val="105"/>
                <w:sz w:val="12"/>
              </w:rPr>
              <w:t>of</w:t>
            </w:r>
            <w:r>
              <w:rPr>
                <w:b/>
                <w:w w:val="105"/>
                <w:sz w:val="12"/>
              </w:rPr>
              <w:tab/>
            </w:r>
            <w:r>
              <w:rPr>
                <w:b/>
                <w:w w:val="105"/>
                <w:position w:val="-4"/>
                <w:sz w:val="12"/>
              </w:rPr>
              <w:t xml:space="preserve">OR      </w:t>
            </w:r>
            <w:r>
              <w:rPr>
                <w:b/>
                <w:w w:val="105"/>
                <w:sz w:val="12"/>
              </w:rPr>
              <w:t>Cost</w:t>
            </w:r>
            <w:r>
              <w:rPr>
                <w:b/>
                <w:spacing w:val="-14"/>
                <w:w w:val="105"/>
                <w:sz w:val="12"/>
              </w:rPr>
              <w:t xml:space="preserve"> </w:t>
            </w:r>
            <w:r>
              <w:rPr>
                <w:b/>
                <w:w w:val="105"/>
                <w:sz w:val="12"/>
              </w:rPr>
              <w:t xml:space="preserve">When  </w:t>
            </w:r>
            <w:r>
              <w:rPr>
                <w:b/>
                <w:spacing w:val="27"/>
                <w:w w:val="105"/>
                <w:sz w:val="12"/>
              </w:rPr>
              <w:t xml:space="preserve"> </w:t>
            </w:r>
            <w:r>
              <w:rPr>
                <w:b/>
                <w:w w:val="105"/>
                <w:position w:val="-4"/>
                <w:sz w:val="12"/>
              </w:rPr>
              <w:t>AND</w:t>
            </w:r>
            <w:r>
              <w:rPr>
                <w:b/>
                <w:w w:val="105"/>
                <w:position w:val="-4"/>
                <w:sz w:val="12"/>
              </w:rPr>
              <w:tab/>
            </w:r>
            <w:r>
              <w:rPr>
                <w:b/>
                <w:w w:val="105"/>
                <w:position w:val="1"/>
                <w:sz w:val="12"/>
              </w:rPr>
              <w:t>Year</w:t>
            </w:r>
          </w:p>
          <w:p w14:paraId="14526BAF" w14:textId="77777777" w:rsidR="00DE3147" w:rsidRDefault="00C1386C">
            <w:pPr>
              <w:pStyle w:val="TableParagraph"/>
              <w:tabs>
                <w:tab w:val="left" w:pos="1610"/>
                <w:tab w:val="left" w:pos="2574"/>
              </w:tabs>
              <w:spacing w:line="88" w:lineRule="exact"/>
              <w:ind w:left="222"/>
              <w:rPr>
                <w:b/>
                <w:sz w:val="12"/>
              </w:rPr>
            </w:pPr>
            <w:r>
              <w:rPr>
                <w:b/>
                <w:w w:val="105"/>
                <w:sz w:val="12"/>
              </w:rPr>
              <w:t>Market</w:t>
            </w:r>
            <w:r>
              <w:rPr>
                <w:b/>
                <w:spacing w:val="-6"/>
                <w:w w:val="105"/>
                <w:sz w:val="12"/>
              </w:rPr>
              <w:t xml:space="preserve"> </w:t>
            </w:r>
            <w:r>
              <w:rPr>
                <w:b/>
                <w:w w:val="105"/>
                <w:sz w:val="12"/>
              </w:rPr>
              <w:t>Value*</w:t>
            </w:r>
            <w:r>
              <w:rPr>
                <w:b/>
                <w:w w:val="105"/>
                <w:sz w:val="12"/>
              </w:rPr>
              <w:tab/>
              <w:t>New*</w:t>
            </w:r>
            <w:r>
              <w:rPr>
                <w:b/>
                <w:w w:val="105"/>
                <w:sz w:val="12"/>
              </w:rPr>
              <w:tab/>
            </w:r>
            <w:r>
              <w:rPr>
                <w:b/>
                <w:w w:val="105"/>
                <w:position w:val="1"/>
                <w:sz w:val="12"/>
              </w:rPr>
              <w:t>Acquired*</w:t>
            </w:r>
          </w:p>
        </w:tc>
        <w:tc>
          <w:tcPr>
            <w:tcW w:w="1781" w:type="dxa"/>
            <w:vMerge/>
            <w:tcBorders>
              <w:top w:val="nil"/>
            </w:tcBorders>
          </w:tcPr>
          <w:p w14:paraId="38F9C4B5" w14:textId="77777777" w:rsidR="00DE3147" w:rsidRDefault="00DE3147">
            <w:pPr>
              <w:rPr>
                <w:sz w:val="2"/>
                <w:szCs w:val="2"/>
              </w:rPr>
            </w:pPr>
          </w:p>
        </w:tc>
      </w:tr>
      <w:tr w:rsidR="00DE3147" w14:paraId="4A6F2840" w14:textId="77777777">
        <w:trPr>
          <w:trHeight w:val="215"/>
        </w:trPr>
        <w:tc>
          <w:tcPr>
            <w:tcW w:w="2808" w:type="dxa"/>
            <w:vMerge/>
            <w:tcBorders>
              <w:top w:val="nil"/>
            </w:tcBorders>
          </w:tcPr>
          <w:p w14:paraId="4559D2CC" w14:textId="77777777" w:rsidR="00DE3147" w:rsidRDefault="00DE3147">
            <w:pPr>
              <w:rPr>
                <w:sz w:val="2"/>
                <w:szCs w:val="2"/>
              </w:rPr>
            </w:pPr>
          </w:p>
        </w:tc>
        <w:tc>
          <w:tcPr>
            <w:tcW w:w="2503" w:type="dxa"/>
            <w:vMerge/>
            <w:tcBorders>
              <w:top w:val="nil"/>
            </w:tcBorders>
          </w:tcPr>
          <w:p w14:paraId="21F8ABFC" w14:textId="77777777" w:rsidR="00DE3147" w:rsidRDefault="00DE3147">
            <w:pPr>
              <w:rPr>
                <w:sz w:val="2"/>
                <w:szCs w:val="2"/>
              </w:rPr>
            </w:pPr>
          </w:p>
        </w:tc>
        <w:tc>
          <w:tcPr>
            <w:tcW w:w="953" w:type="dxa"/>
            <w:vMerge/>
            <w:tcBorders>
              <w:top w:val="nil"/>
            </w:tcBorders>
          </w:tcPr>
          <w:p w14:paraId="5BEAAE26" w14:textId="77777777" w:rsidR="00DE3147" w:rsidRDefault="00DE3147">
            <w:pPr>
              <w:rPr>
                <w:sz w:val="2"/>
                <w:szCs w:val="2"/>
              </w:rPr>
            </w:pPr>
          </w:p>
        </w:tc>
        <w:tc>
          <w:tcPr>
            <w:tcW w:w="1224" w:type="dxa"/>
            <w:tcBorders>
              <w:top w:val="nil"/>
            </w:tcBorders>
          </w:tcPr>
          <w:p w14:paraId="5527CC35" w14:textId="77777777" w:rsidR="00DE3147" w:rsidRDefault="00DE3147">
            <w:pPr>
              <w:pStyle w:val="TableParagraph"/>
              <w:rPr>
                <w:rFonts w:ascii="Times New Roman"/>
                <w:sz w:val="12"/>
              </w:rPr>
            </w:pPr>
          </w:p>
        </w:tc>
        <w:tc>
          <w:tcPr>
            <w:tcW w:w="1080" w:type="dxa"/>
            <w:tcBorders>
              <w:top w:val="nil"/>
            </w:tcBorders>
          </w:tcPr>
          <w:p w14:paraId="72D1F660" w14:textId="77777777" w:rsidR="00DE3147" w:rsidRDefault="00DE3147">
            <w:pPr>
              <w:pStyle w:val="TableParagraph"/>
              <w:rPr>
                <w:rFonts w:ascii="Times New Roman"/>
                <w:sz w:val="12"/>
              </w:rPr>
            </w:pPr>
          </w:p>
        </w:tc>
        <w:tc>
          <w:tcPr>
            <w:tcW w:w="1080" w:type="dxa"/>
            <w:tcBorders>
              <w:top w:val="nil"/>
            </w:tcBorders>
          </w:tcPr>
          <w:p w14:paraId="7BE5BB01" w14:textId="77777777" w:rsidR="00DE3147" w:rsidRDefault="00DE3147">
            <w:pPr>
              <w:pStyle w:val="TableParagraph"/>
              <w:rPr>
                <w:rFonts w:ascii="Times New Roman"/>
                <w:sz w:val="12"/>
              </w:rPr>
            </w:pPr>
          </w:p>
        </w:tc>
        <w:tc>
          <w:tcPr>
            <w:tcW w:w="1781" w:type="dxa"/>
            <w:vMerge/>
            <w:tcBorders>
              <w:top w:val="nil"/>
            </w:tcBorders>
          </w:tcPr>
          <w:p w14:paraId="37441890" w14:textId="77777777" w:rsidR="00DE3147" w:rsidRDefault="00DE3147">
            <w:pPr>
              <w:rPr>
                <w:sz w:val="2"/>
                <w:szCs w:val="2"/>
              </w:rPr>
            </w:pPr>
          </w:p>
        </w:tc>
      </w:tr>
      <w:tr w:rsidR="00DE3147" w14:paraId="2CDACD4B" w14:textId="77777777">
        <w:trPr>
          <w:trHeight w:val="304"/>
        </w:trPr>
        <w:tc>
          <w:tcPr>
            <w:tcW w:w="2808" w:type="dxa"/>
          </w:tcPr>
          <w:p w14:paraId="2567F438" w14:textId="77777777" w:rsidR="00DE3147" w:rsidRDefault="00DE3147">
            <w:pPr>
              <w:pStyle w:val="TableParagraph"/>
              <w:rPr>
                <w:rFonts w:ascii="Times New Roman"/>
                <w:sz w:val="12"/>
              </w:rPr>
            </w:pPr>
          </w:p>
        </w:tc>
        <w:tc>
          <w:tcPr>
            <w:tcW w:w="2503" w:type="dxa"/>
          </w:tcPr>
          <w:p w14:paraId="2010E170" w14:textId="77777777" w:rsidR="00DE3147" w:rsidRDefault="00DE3147">
            <w:pPr>
              <w:pStyle w:val="TableParagraph"/>
              <w:rPr>
                <w:rFonts w:ascii="Times New Roman"/>
                <w:sz w:val="12"/>
              </w:rPr>
            </w:pPr>
          </w:p>
        </w:tc>
        <w:tc>
          <w:tcPr>
            <w:tcW w:w="953" w:type="dxa"/>
          </w:tcPr>
          <w:p w14:paraId="42A5380A" w14:textId="77777777" w:rsidR="00DE3147" w:rsidRDefault="00DE3147">
            <w:pPr>
              <w:pStyle w:val="TableParagraph"/>
              <w:rPr>
                <w:rFonts w:ascii="Times New Roman"/>
                <w:sz w:val="12"/>
              </w:rPr>
            </w:pPr>
          </w:p>
        </w:tc>
        <w:tc>
          <w:tcPr>
            <w:tcW w:w="1224" w:type="dxa"/>
          </w:tcPr>
          <w:p w14:paraId="5763B3DE" w14:textId="77777777" w:rsidR="00DE3147" w:rsidRDefault="00DE3147">
            <w:pPr>
              <w:pStyle w:val="TableParagraph"/>
              <w:rPr>
                <w:rFonts w:ascii="Times New Roman"/>
                <w:sz w:val="12"/>
              </w:rPr>
            </w:pPr>
          </w:p>
        </w:tc>
        <w:tc>
          <w:tcPr>
            <w:tcW w:w="1080" w:type="dxa"/>
          </w:tcPr>
          <w:p w14:paraId="26F83C7E" w14:textId="77777777" w:rsidR="00DE3147" w:rsidRDefault="00DE3147">
            <w:pPr>
              <w:pStyle w:val="TableParagraph"/>
              <w:rPr>
                <w:rFonts w:ascii="Times New Roman"/>
                <w:sz w:val="12"/>
              </w:rPr>
            </w:pPr>
          </w:p>
        </w:tc>
        <w:tc>
          <w:tcPr>
            <w:tcW w:w="1080" w:type="dxa"/>
          </w:tcPr>
          <w:p w14:paraId="1C357662" w14:textId="77777777" w:rsidR="00DE3147" w:rsidRDefault="00DE3147">
            <w:pPr>
              <w:pStyle w:val="TableParagraph"/>
              <w:rPr>
                <w:rFonts w:ascii="Times New Roman"/>
                <w:sz w:val="12"/>
              </w:rPr>
            </w:pPr>
          </w:p>
        </w:tc>
        <w:tc>
          <w:tcPr>
            <w:tcW w:w="1781" w:type="dxa"/>
          </w:tcPr>
          <w:p w14:paraId="4A0B4174" w14:textId="77777777" w:rsidR="00DE3147" w:rsidRDefault="00DE3147">
            <w:pPr>
              <w:pStyle w:val="TableParagraph"/>
              <w:rPr>
                <w:rFonts w:ascii="Times New Roman"/>
                <w:sz w:val="12"/>
              </w:rPr>
            </w:pPr>
          </w:p>
        </w:tc>
      </w:tr>
      <w:tr w:rsidR="00DE3147" w14:paraId="4667F9D2" w14:textId="77777777">
        <w:trPr>
          <w:trHeight w:val="267"/>
        </w:trPr>
        <w:tc>
          <w:tcPr>
            <w:tcW w:w="2808" w:type="dxa"/>
          </w:tcPr>
          <w:p w14:paraId="61027B07" w14:textId="77777777" w:rsidR="00DE3147" w:rsidRDefault="00DE3147">
            <w:pPr>
              <w:pStyle w:val="TableParagraph"/>
              <w:rPr>
                <w:rFonts w:ascii="Times New Roman"/>
                <w:sz w:val="12"/>
              </w:rPr>
            </w:pPr>
          </w:p>
        </w:tc>
        <w:tc>
          <w:tcPr>
            <w:tcW w:w="2503" w:type="dxa"/>
          </w:tcPr>
          <w:p w14:paraId="3736B201" w14:textId="77777777" w:rsidR="00DE3147" w:rsidRDefault="00DE3147">
            <w:pPr>
              <w:pStyle w:val="TableParagraph"/>
              <w:rPr>
                <w:rFonts w:ascii="Times New Roman"/>
                <w:sz w:val="12"/>
              </w:rPr>
            </w:pPr>
          </w:p>
        </w:tc>
        <w:tc>
          <w:tcPr>
            <w:tcW w:w="953" w:type="dxa"/>
          </w:tcPr>
          <w:p w14:paraId="4857B0DF" w14:textId="77777777" w:rsidR="00DE3147" w:rsidRDefault="00DE3147">
            <w:pPr>
              <w:pStyle w:val="TableParagraph"/>
              <w:rPr>
                <w:rFonts w:ascii="Times New Roman"/>
                <w:sz w:val="12"/>
              </w:rPr>
            </w:pPr>
          </w:p>
        </w:tc>
        <w:tc>
          <w:tcPr>
            <w:tcW w:w="1224" w:type="dxa"/>
          </w:tcPr>
          <w:p w14:paraId="6729330D" w14:textId="77777777" w:rsidR="00DE3147" w:rsidRDefault="00DE3147">
            <w:pPr>
              <w:pStyle w:val="TableParagraph"/>
              <w:rPr>
                <w:rFonts w:ascii="Times New Roman"/>
                <w:sz w:val="12"/>
              </w:rPr>
            </w:pPr>
          </w:p>
        </w:tc>
        <w:tc>
          <w:tcPr>
            <w:tcW w:w="1080" w:type="dxa"/>
          </w:tcPr>
          <w:p w14:paraId="329863F9" w14:textId="77777777" w:rsidR="00DE3147" w:rsidRDefault="00DE3147">
            <w:pPr>
              <w:pStyle w:val="TableParagraph"/>
              <w:rPr>
                <w:rFonts w:ascii="Times New Roman"/>
                <w:sz w:val="12"/>
              </w:rPr>
            </w:pPr>
          </w:p>
        </w:tc>
        <w:tc>
          <w:tcPr>
            <w:tcW w:w="1080" w:type="dxa"/>
          </w:tcPr>
          <w:p w14:paraId="1B4010AA" w14:textId="77777777" w:rsidR="00DE3147" w:rsidRDefault="00DE3147">
            <w:pPr>
              <w:pStyle w:val="TableParagraph"/>
              <w:rPr>
                <w:rFonts w:ascii="Times New Roman"/>
                <w:sz w:val="12"/>
              </w:rPr>
            </w:pPr>
          </w:p>
        </w:tc>
        <w:tc>
          <w:tcPr>
            <w:tcW w:w="1781" w:type="dxa"/>
          </w:tcPr>
          <w:p w14:paraId="03CC0EFF" w14:textId="77777777" w:rsidR="00DE3147" w:rsidRDefault="00DE3147">
            <w:pPr>
              <w:pStyle w:val="TableParagraph"/>
              <w:rPr>
                <w:rFonts w:ascii="Times New Roman"/>
                <w:sz w:val="12"/>
              </w:rPr>
            </w:pPr>
          </w:p>
        </w:tc>
      </w:tr>
      <w:tr w:rsidR="00DE3147" w14:paraId="0424E7A6" w14:textId="77777777">
        <w:trPr>
          <w:trHeight w:val="272"/>
        </w:trPr>
        <w:tc>
          <w:tcPr>
            <w:tcW w:w="2808" w:type="dxa"/>
          </w:tcPr>
          <w:p w14:paraId="1DE7B513" w14:textId="77777777" w:rsidR="00DE3147" w:rsidRDefault="00DE3147">
            <w:pPr>
              <w:pStyle w:val="TableParagraph"/>
              <w:rPr>
                <w:rFonts w:ascii="Times New Roman"/>
                <w:sz w:val="12"/>
              </w:rPr>
            </w:pPr>
          </w:p>
        </w:tc>
        <w:tc>
          <w:tcPr>
            <w:tcW w:w="2503" w:type="dxa"/>
          </w:tcPr>
          <w:p w14:paraId="5D1A4DD4" w14:textId="77777777" w:rsidR="00DE3147" w:rsidRDefault="00DE3147">
            <w:pPr>
              <w:pStyle w:val="TableParagraph"/>
              <w:rPr>
                <w:rFonts w:ascii="Times New Roman"/>
                <w:sz w:val="12"/>
              </w:rPr>
            </w:pPr>
          </w:p>
        </w:tc>
        <w:tc>
          <w:tcPr>
            <w:tcW w:w="953" w:type="dxa"/>
          </w:tcPr>
          <w:p w14:paraId="55289322" w14:textId="77777777" w:rsidR="00DE3147" w:rsidRDefault="00DE3147">
            <w:pPr>
              <w:pStyle w:val="TableParagraph"/>
              <w:rPr>
                <w:rFonts w:ascii="Times New Roman"/>
                <w:sz w:val="12"/>
              </w:rPr>
            </w:pPr>
          </w:p>
        </w:tc>
        <w:tc>
          <w:tcPr>
            <w:tcW w:w="1224" w:type="dxa"/>
          </w:tcPr>
          <w:p w14:paraId="10A16662" w14:textId="77777777" w:rsidR="00DE3147" w:rsidRDefault="00DE3147">
            <w:pPr>
              <w:pStyle w:val="TableParagraph"/>
              <w:rPr>
                <w:rFonts w:ascii="Times New Roman"/>
                <w:sz w:val="12"/>
              </w:rPr>
            </w:pPr>
          </w:p>
        </w:tc>
        <w:tc>
          <w:tcPr>
            <w:tcW w:w="1080" w:type="dxa"/>
          </w:tcPr>
          <w:p w14:paraId="1AE167B7" w14:textId="77777777" w:rsidR="00DE3147" w:rsidRDefault="00DE3147">
            <w:pPr>
              <w:pStyle w:val="TableParagraph"/>
              <w:rPr>
                <w:rFonts w:ascii="Times New Roman"/>
                <w:sz w:val="12"/>
              </w:rPr>
            </w:pPr>
          </w:p>
        </w:tc>
        <w:tc>
          <w:tcPr>
            <w:tcW w:w="1080" w:type="dxa"/>
          </w:tcPr>
          <w:p w14:paraId="54548E1A" w14:textId="77777777" w:rsidR="00DE3147" w:rsidRDefault="00DE3147">
            <w:pPr>
              <w:pStyle w:val="TableParagraph"/>
              <w:rPr>
                <w:rFonts w:ascii="Times New Roman"/>
                <w:sz w:val="12"/>
              </w:rPr>
            </w:pPr>
          </w:p>
        </w:tc>
        <w:tc>
          <w:tcPr>
            <w:tcW w:w="1781" w:type="dxa"/>
          </w:tcPr>
          <w:p w14:paraId="4ADC653E" w14:textId="77777777" w:rsidR="00DE3147" w:rsidRDefault="00DE3147">
            <w:pPr>
              <w:pStyle w:val="TableParagraph"/>
              <w:rPr>
                <w:rFonts w:ascii="Times New Roman"/>
                <w:sz w:val="12"/>
              </w:rPr>
            </w:pPr>
          </w:p>
        </w:tc>
      </w:tr>
    </w:tbl>
    <w:p w14:paraId="16D782E8" w14:textId="77777777" w:rsidR="00DE3147" w:rsidRDefault="00DE3147">
      <w:pPr>
        <w:pStyle w:val="BodyText"/>
        <w:spacing w:before="4"/>
        <w:rPr>
          <w:sz w:val="18"/>
        </w:rPr>
      </w:pPr>
    </w:p>
    <w:p w14:paraId="64C5A937" w14:textId="77777777" w:rsidR="00DE3147" w:rsidRDefault="00C1386C">
      <w:pPr>
        <w:pStyle w:val="Heading3"/>
      </w:pPr>
      <w:r>
        <w:t>SCHEDULE D: VEHICLES AND TRAILERS AND SPECIAL EQUIPMENT</w:t>
      </w:r>
    </w:p>
    <w:p w14:paraId="0DF97FE5" w14:textId="77777777" w:rsidR="00DE3147" w:rsidRDefault="00C1386C">
      <w:pPr>
        <w:pStyle w:val="BodyText"/>
        <w:spacing w:before="53" w:line="244" w:lineRule="auto"/>
        <w:ind w:left="191" w:right="775"/>
      </w:pPr>
      <w:r>
        <w:t xml:space="preserve">List only vehicles that are licensed in the name of the business as </w:t>
      </w:r>
      <w:r>
        <w:rPr>
          <w:spacing w:val="2"/>
        </w:rPr>
        <w:t xml:space="preserve">shown </w:t>
      </w:r>
      <w:r>
        <w:t>on Page 1. Vehicles disposed of after Jan. 1 are taxable for the year and must be  listed below. If needed,  attach additional sheets OR a computer-generated listing of the informati</w:t>
      </w:r>
      <w:r>
        <w:t>on below. Report leased vehicles under Schedule F. Leased vehicles must be reported showing the name and address of the owner.</w:t>
      </w:r>
    </w:p>
    <w:p w14:paraId="37AC30A9" w14:textId="77777777" w:rsidR="00DE3147" w:rsidRDefault="00DE3147">
      <w:pPr>
        <w:pStyle w:val="BodyText"/>
        <w:spacing w:before="3"/>
        <w:rPr>
          <w:sz w:val="27"/>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0"/>
        <w:gridCol w:w="1641"/>
        <w:gridCol w:w="1797"/>
        <w:gridCol w:w="2289"/>
        <w:gridCol w:w="1231"/>
        <w:gridCol w:w="182"/>
        <w:gridCol w:w="288"/>
        <w:gridCol w:w="1085"/>
        <w:gridCol w:w="279"/>
        <w:gridCol w:w="279"/>
        <w:gridCol w:w="1381"/>
      </w:tblGrid>
      <w:tr w:rsidR="00DE3147" w14:paraId="3CDC182E" w14:textId="77777777">
        <w:trPr>
          <w:trHeight w:val="150"/>
        </w:trPr>
        <w:tc>
          <w:tcPr>
            <w:tcW w:w="950" w:type="dxa"/>
            <w:vMerge w:val="restart"/>
          </w:tcPr>
          <w:p w14:paraId="63D38D46" w14:textId="77777777" w:rsidR="00DE3147" w:rsidRDefault="00DE3147">
            <w:pPr>
              <w:pStyle w:val="TableParagraph"/>
              <w:rPr>
                <w:sz w:val="12"/>
              </w:rPr>
            </w:pPr>
          </w:p>
          <w:p w14:paraId="45DF9404" w14:textId="77777777" w:rsidR="00DE3147" w:rsidRDefault="00C1386C">
            <w:pPr>
              <w:pStyle w:val="TableParagraph"/>
              <w:spacing w:before="77" w:line="252" w:lineRule="auto"/>
              <w:ind w:left="198" w:firstLine="146"/>
              <w:rPr>
                <w:b/>
                <w:sz w:val="12"/>
              </w:rPr>
            </w:pPr>
            <w:r>
              <w:rPr>
                <w:b/>
                <w:w w:val="105"/>
                <w:sz w:val="12"/>
              </w:rPr>
              <w:t xml:space="preserve">Year </w:t>
            </w:r>
            <w:r>
              <w:rPr>
                <w:b/>
                <w:sz w:val="12"/>
              </w:rPr>
              <w:t>(Optional)</w:t>
            </w:r>
          </w:p>
        </w:tc>
        <w:tc>
          <w:tcPr>
            <w:tcW w:w="1641" w:type="dxa"/>
            <w:vMerge w:val="restart"/>
          </w:tcPr>
          <w:p w14:paraId="2D3E3246" w14:textId="77777777" w:rsidR="00DE3147" w:rsidRDefault="00DE3147">
            <w:pPr>
              <w:pStyle w:val="TableParagraph"/>
              <w:rPr>
                <w:sz w:val="12"/>
              </w:rPr>
            </w:pPr>
          </w:p>
          <w:p w14:paraId="461B7295" w14:textId="77777777" w:rsidR="00DE3147" w:rsidRDefault="00C1386C">
            <w:pPr>
              <w:pStyle w:val="TableParagraph"/>
              <w:spacing w:before="77"/>
              <w:ind w:left="273"/>
              <w:rPr>
                <w:b/>
                <w:sz w:val="12"/>
              </w:rPr>
            </w:pPr>
            <w:r>
              <w:rPr>
                <w:b/>
                <w:w w:val="105"/>
                <w:sz w:val="12"/>
              </w:rPr>
              <w:t>Make (optional)</w:t>
            </w:r>
          </w:p>
        </w:tc>
        <w:tc>
          <w:tcPr>
            <w:tcW w:w="1797" w:type="dxa"/>
            <w:vMerge w:val="restart"/>
          </w:tcPr>
          <w:p w14:paraId="26079F17" w14:textId="77777777" w:rsidR="00DE3147" w:rsidRDefault="00DE3147">
            <w:pPr>
              <w:pStyle w:val="TableParagraph"/>
              <w:rPr>
                <w:sz w:val="12"/>
              </w:rPr>
            </w:pPr>
          </w:p>
          <w:p w14:paraId="0D6EEA7C" w14:textId="77777777" w:rsidR="00DE3147" w:rsidRDefault="00C1386C">
            <w:pPr>
              <w:pStyle w:val="TableParagraph"/>
              <w:spacing w:before="77"/>
              <w:ind w:left="451"/>
              <w:rPr>
                <w:b/>
                <w:sz w:val="12"/>
              </w:rPr>
            </w:pPr>
            <w:r>
              <w:rPr>
                <w:b/>
                <w:w w:val="105"/>
                <w:sz w:val="12"/>
              </w:rPr>
              <w:t>Model (optional)</w:t>
            </w:r>
          </w:p>
        </w:tc>
        <w:tc>
          <w:tcPr>
            <w:tcW w:w="2289" w:type="dxa"/>
            <w:vMerge w:val="restart"/>
          </w:tcPr>
          <w:p w14:paraId="73264234" w14:textId="77777777" w:rsidR="00DE3147" w:rsidRDefault="00C1386C">
            <w:pPr>
              <w:pStyle w:val="TableParagraph"/>
              <w:spacing w:before="79" w:line="252" w:lineRule="auto"/>
              <w:ind w:left="512" w:right="166" w:firstLine="67"/>
              <w:rPr>
                <w:b/>
                <w:sz w:val="12"/>
              </w:rPr>
            </w:pPr>
            <w:r>
              <w:rPr>
                <w:b/>
                <w:w w:val="105"/>
                <w:sz w:val="12"/>
              </w:rPr>
              <w:t>Vehicle Identification Number (VIN) (optional)</w:t>
            </w:r>
          </w:p>
        </w:tc>
        <w:tc>
          <w:tcPr>
            <w:tcW w:w="1413" w:type="dxa"/>
            <w:gridSpan w:val="2"/>
            <w:tcBorders>
              <w:bottom w:val="nil"/>
            </w:tcBorders>
          </w:tcPr>
          <w:p w14:paraId="1DC6B6B6" w14:textId="77777777" w:rsidR="00DE3147" w:rsidRDefault="00C1386C">
            <w:pPr>
              <w:pStyle w:val="TableParagraph"/>
              <w:spacing w:before="31" w:line="99" w:lineRule="exact"/>
              <w:ind w:left="412"/>
              <w:rPr>
                <w:b/>
                <w:sz w:val="12"/>
              </w:rPr>
            </w:pPr>
            <w:r>
              <w:rPr>
                <w:b/>
                <w:w w:val="105"/>
                <w:sz w:val="12"/>
              </w:rPr>
              <w:t>Good Faith</w:t>
            </w:r>
          </w:p>
        </w:tc>
        <w:tc>
          <w:tcPr>
            <w:tcW w:w="1652" w:type="dxa"/>
            <w:gridSpan w:val="3"/>
            <w:tcBorders>
              <w:bottom w:val="nil"/>
            </w:tcBorders>
          </w:tcPr>
          <w:p w14:paraId="6B5C144B" w14:textId="77777777" w:rsidR="00DE3147" w:rsidRDefault="00DE3147">
            <w:pPr>
              <w:pStyle w:val="TableParagraph"/>
              <w:rPr>
                <w:rFonts w:ascii="Times New Roman"/>
                <w:sz w:val="8"/>
              </w:rPr>
            </w:pPr>
          </w:p>
        </w:tc>
        <w:tc>
          <w:tcPr>
            <w:tcW w:w="1660" w:type="dxa"/>
            <w:gridSpan w:val="2"/>
            <w:tcBorders>
              <w:bottom w:val="nil"/>
            </w:tcBorders>
          </w:tcPr>
          <w:p w14:paraId="46837995" w14:textId="77777777" w:rsidR="00DE3147" w:rsidRDefault="00DE3147">
            <w:pPr>
              <w:pStyle w:val="TableParagraph"/>
              <w:rPr>
                <w:rFonts w:ascii="Times New Roman"/>
                <w:sz w:val="8"/>
              </w:rPr>
            </w:pPr>
          </w:p>
        </w:tc>
      </w:tr>
      <w:tr w:rsidR="00DE3147" w14:paraId="65032265" w14:textId="77777777">
        <w:trPr>
          <w:trHeight w:val="373"/>
        </w:trPr>
        <w:tc>
          <w:tcPr>
            <w:tcW w:w="950" w:type="dxa"/>
            <w:vMerge/>
            <w:tcBorders>
              <w:top w:val="nil"/>
            </w:tcBorders>
          </w:tcPr>
          <w:p w14:paraId="62986863" w14:textId="77777777" w:rsidR="00DE3147" w:rsidRDefault="00DE3147">
            <w:pPr>
              <w:rPr>
                <w:sz w:val="2"/>
                <w:szCs w:val="2"/>
              </w:rPr>
            </w:pPr>
          </w:p>
        </w:tc>
        <w:tc>
          <w:tcPr>
            <w:tcW w:w="1641" w:type="dxa"/>
            <w:vMerge/>
            <w:tcBorders>
              <w:top w:val="nil"/>
            </w:tcBorders>
          </w:tcPr>
          <w:p w14:paraId="0BE98957" w14:textId="77777777" w:rsidR="00DE3147" w:rsidRDefault="00DE3147">
            <w:pPr>
              <w:rPr>
                <w:sz w:val="2"/>
                <w:szCs w:val="2"/>
              </w:rPr>
            </w:pPr>
          </w:p>
        </w:tc>
        <w:tc>
          <w:tcPr>
            <w:tcW w:w="1797" w:type="dxa"/>
            <w:vMerge/>
            <w:tcBorders>
              <w:top w:val="nil"/>
            </w:tcBorders>
          </w:tcPr>
          <w:p w14:paraId="19468D40" w14:textId="77777777" w:rsidR="00DE3147" w:rsidRDefault="00DE3147">
            <w:pPr>
              <w:rPr>
                <w:sz w:val="2"/>
                <w:szCs w:val="2"/>
              </w:rPr>
            </w:pPr>
          </w:p>
        </w:tc>
        <w:tc>
          <w:tcPr>
            <w:tcW w:w="2289" w:type="dxa"/>
            <w:vMerge/>
            <w:tcBorders>
              <w:top w:val="nil"/>
            </w:tcBorders>
          </w:tcPr>
          <w:p w14:paraId="42A57E08" w14:textId="77777777" w:rsidR="00DE3147" w:rsidRDefault="00DE3147">
            <w:pPr>
              <w:rPr>
                <w:sz w:val="2"/>
                <w:szCs w:val="2"/>
              </w:rPr>
            </w:pPr>
          </w:p>
        </w:tc>
        <w:tc>
          <w:tcPr>
            <w:tcW w:w="1231" w:type="dxa"/>
            <w:tcBorders>
              <w:top w:val="nil"/>
              <w:bottom w:val="nil"/>
              <w:right w:val="nil"/>
            </w:tcBorders>
          </w:tcPr>
          <w:p w14:paraId="61E0D212" w14:textId="77777777" w:rsidR="00DE3147" w:rsidRDefault="00C1386C">
            <w:pPr>
              <w:pStyle w:val="TableParagraph"/>
              <w:spacing w:before="47" w:line="150" w:lineRule="atLeast"/>
              <w:ind w:left="313" w:right="113" w:firstLine="88"/>
              <w:rPr>
                <w:b/>
                <w:sz w:val="12"/>
              </w:rPr>
            </w:pPr>
            <w:r>
              <w:rPr>
                <w:b/>
                <w:w w:val="105"/>
                <w:sz w:val="12"/>
              </w:rPr>
              <w:t>Estimate of Market Value*</w:t>
            </w:r>
          </w:p>
        </w:tc>
        <w:tc>
          <w:tcPr>
            <w:tcW w:w="470" w:type="dxa"/>
            <w:gridSpan w:val="2"/>
            <w:tcBorders>
              <w:top w:val="nil"/>
              <w:left w:val="nil"/>
              <w:bottom w:val="nil"/>
              <w:right w:val="nil"/>
            </w:tcBorders>
          </w:tcPr>
          <w:p w14:paraId="08E7DC3A" w14:textId="77777777" w:rsidR="00DE3147" w:rsidRDefault="00DE3147">
            <w:pPr>
              <w:pStyle w:val="TableParagraph"/>
              <w:spacing w:before="3"/>
              <w:rPr>
                <w:sz w:val="9"/>
              </w:rPr>
            </w:pPr>
          </w:p>
          <w:p w14:paraId="41F84ED3" w14:textId="77777777" w:rsidR="00DE3147" w:rsidRDefault="00C1386C">
            <w:pPr>
              <w:pStyle w:val="TableParagraph"/>
              <w:ind w:left="137" w:right="136"/>
              <w:jc w:val="center"/>
              <w:rPr>
                <w:b/>
                <w:sz w:val="12"/>
              </w:rPr>
            </w:pPr>
            <w:r>
              <w:rPr>
                <w:b/>
                <w:w w:val="105"/>
                <w:sz w:val="12"/>
              </w:rPr>
              <w:t>OR</w:t>
            </w:r>
          </w:p>
        </w:tc>
        <w:tc>
          <w:tcPr>
            <w:tcW w:w="1085" w:type="dxa"/>
            <w:tcBorders>
              <w:top w:val="nil"/>
              <w:left w:val="nil"/>
              <w:bottom w:val="nil"/>
              <w:right w:val="nil"/>
            </w:tcBorders>
          </w:tcPr>
          <w:p w14:paraId="6DF4BF81" w14:textId="77777777" w:rsidR="00DE3147" w:rsidRDefault="00C1386C">
            <w:pPr>
              <w:pStyle w:val="TableParagraph"/>
              <w:spacing w:line="125" w:lineRule="exact"/>
              <w:ind w:left="182"/>
              <w:rPr>
                <w:b/>
                <w:sz w:val="12"/>
              </w:rPr>
            </w:pPr>
            <w:r>
              <w:rPr>
                <w:b/>
                <w:w w:val="105"/>
                <w:sz w:val="12"/>
              </w:rPr>
              <w:t>Historical Cost</w:t>
            </w:r>
          </w:p>
          <w:p w14:paraId="6163A34F" w14:textId="77777777" w:rsidR="00DE3147" w:rsidRDefault="00C1386C">
            <w:pPr>
              <w:pStyle w:val="TableParagraph"/>
              <w:spacing w:line="144" w:lineRule="exact"/>
              <w:ind w:left="235"/>
              <w:rPr>
                <w:b/>
                <w:sz w:val="12"/>
              </w:rPr>
            </w:pPr>
            <w:r>
              <w:rPr>
                <w:b/>
                <w:w w:val="105"/>
                <w:sz w:val="12"/>
              </w:rPr>
              <w:t>When New*</w:t>
            </w:r>
          </w:p>
        </w:tc>
        <w:tc>
          <w:tcPr>
            <w:tcW w:w="558" w:type="dxa"/>
            <w:gridSpan w:val="2"/>
            <w:tcBorders>
              <w:top w:val="nil"/>
              <w:left w:val="nil"/>
              <w:bottom w:val="nil"/>
              <w:right w:val="nil"/>
            </w:tcBorders>
          </w:tcPr>
          <w:p w14:paraId="467CF9D2" w14:textId="77777777" w:rsidR="00DE3147" w:rsidRDefault="00DE3147">
            <w:pPr>
              <w:pStyle w:val="TableParagraph"/>
              <w:spacing w:before="3"/>
              <w:rPr>
                <w:sz w:val="9"/>
              </w:rPr>
            </w:pPr>
          </w:p>
          <w:p w14:paraId="4388CB40" w14:textId="77777777" w:rsidR="00DE3147" w:rsidRDefault="00C1386C">
            <w:pPr>
              <w:pStyle w:val="TableParagraph"/>
              <w:ind w:left="180"/>
              <w:rPr>
                <w:b/>
                <w:sz w:val="12"/>
              </w:rPr>
            </w:pPr>
            <w:r>
              <w:rPr>
                <w:b/>
                <w:w w:val="105"/>
                <w:sz w:val="12"/>
              </w:rPr>
              <w:t>AND</w:t>
            </w:r>
          </w:p>
        </w:tc>
        <w:tc>
          <w:tcPr>
            <w:tcW w:w="1381" w:type="dxa"/>
            <w:tcBorders>
              <w:top w:val="nil"/>
              <w:left w:val="nil"/>
              <w:bottom w:val="nil"/>
            </w:tcBorders>
          </w:tcPr>
          <w:p w14:paraId="71EA278B" w14:textId="77777777" w:rsidR="00DE3147" w:rsidRDefault="00DE3147">
            <w:pPr>
              <w:pStyle w:val="TableParagraph"/>
              <w:spacing w:before="3"/>
              <w:rPr>
                <w:sz w:val="9"/>
              </w:rPr>
            </w:pPr>
          </w:p>
          <w:p w14:paraId="3EFC02C5" w14:textId="77777777" w:rsidR="00DE3147" w:rsidRDefault="00C1386C">
            <w:pPr>
              <w:pStyle w:val="TableParagraph"/>
              <w:ind w:left="171"/>
              <w:rPr>
                <w:b/>
                <w:sz w:val="12"/>
              </w:rPr>
            </w:pPr>
            <w:r>
              <w:rPr>
                <w:b/>
                <w:w w:val="105"/>
                <w:sz w:val="12"/>
              </w:rPr>
              <w:t>Year Acquired*</w:t>
            </w:r>
          </w:p>
        </w:tc>
      </w:tr>
      <w:tr w:rsidR="00DE3147" w14:paraId="6B213691" w14:textId="77777777">
        <w:trPr>
          <w:trHeight w:val="143"/>
        </w:trPr>
        <w:tc>
          <w:tcPr>
            <w:tcW w:w="950" w:type="dxa"/>
            <w:vMerge/>
            <w:tcBorders>
              <w:top w:val="nil"/>
            </w:tcBorders>
          </w:tcPr>
          <w:p w14:paraId="444B6CEF" w14:textId="77777777" w:rsidR="00DE3147" w:rsidRDefault="00DE3147">
            <w:pPr>
              <w:rPr>
                <w:sz w:val="2"/>
                <w:szCs w:val="2"/>
              </w:rPr>
            </w:pPr>
          </w:p>
        </w:tc>
        <w:tc>
          <w:tcPr>
            <w:tcW w:w="1641" w:type="dxa"/>
            <w:vMerge/>
            <w:tcBorders>
              <w:top w:val="nil"/>
            </w:tcBorders>
          </w:tcPr>
          <w:p w14:paraId="1C9EEA6A" w14:textId="77777777" w:rsidR="00DE3147" w:rsidRDefault="00DE3147">
            <w:pPr>
              <w:rPr>
                <w:sz w:val="2"/>
                <w:szCs w:val="2"/>
              </w:rPr>
            </w:pPr>
          </w:p>
        </w:tc>
        <w:tc>
          <w:tcPr>
            <w:tcW w:w="1797" w:type="dxa"/>
            <w:vMerge/>
            <w:tcBorders>
              <w:top w:val="nil"/>
            </w:tcBorders>
          </w:tcPr>
          <w:p w14:paraId="179392F7" w14:textId="77777777" w:rsidR="00DE3147" w:rsidRDefault="00DE3147">
            <w:pPr>
              <w:rPr>
                <w:sz w:val="2"/>
                <w:szCs w:val="2"/>
              </w:rPr>
            </w:pPr>
          </w:p>
        </w:tc>
        <w:tc>
          <w:tcPr>
            <w:tcW w:w="2289" w:type="dxa"/>
            <w:vMerge/>
            <w:tcBorders>
              <w:top w:val="nil"/>
            </w:tcBorders>
          </w:tcPr>
          <w:p w14:paraId="1379D8E3" w14:textId="77777777" w:rsidR="00DE3147" w:rsidRDefault="00DE3147">
            <w:pPr>
              <w:rPr>
                <w:sz w:val="2"/>
                <w:szCs w:val="2"/>
              </w:rPr>
            </w:pPr>
          </w:p>
        </w:tc>
        <w:tc>
          <w:tcPr>
            <w:tcW w:w="1413" w:type="dxa"/>
            <w:gridSpan w:val="2"/>
            <w:tcBorders>
              <w:top w:val="nil"/>
            </w:tcBorders>
          </w:tcPr>
          <w:p w14:paraId="4482370F" w14:textId="77777777" w:rsidR="00DE3147" w:rsidRDefault="00DE3147">
            <w:pPr>
              <w:pStyle w:val="TableParagraph"/>
              <w:rPr>
                <w:rFonts w:ascii="Times New Roman"/>
                <w:sz w:val="8"/>
              </w:rPr>
            </w:pPr>
          </w:p>
        </w:tc>
        <w:tc>
          <w:tcPr>
            <w:tcW w:w="1652" w:type="dxa"/>
            <w:gridSpan w:val="3"/>
            <w:tcBorders>
              <w:top w:val="nil"/>
            </w:tcBorders>
          </w:tcPr>
          <w:p w14:paraId="528715F0" w14:textId="77777777" w:rsidR="00DE3147" w:rsidRDefault="00DE3147">
            <w:pPr>
              <w:pStyle w:val="TableParagraph"/>
              <w:rPr>
                <w:rFonts w:ascii="Times New Roman"/>
                <w:sz w:val="8"/>
              </w:rPr>
            </w:pPr>
          </w:p>
        </w:tc>
        <w:tc>
          <w:tcPr>
            <w:tcW w:w="1660" w:type="dxa"/>
            <w:gridSpan w:val="2"/>
            <w:tcBorders>
              <w:top w:val="nil"/>
            </w:tcBorders>
          </w:tcPr>
          <w:p w14:paraId="236169B6" w14:textId="77777777" w:rsidR="00DE3147" w:rsidRDefault="00DE3147">
            <w:pPr>
              <w:pStyle w:val="TableParagraph"/>
              <w:rPr>
                <w:rFonts w:ascii="Times New Roman"/>
                <w:sz w:val="8"/>
              </w:rPr>
            </w:pPr>
          </w:p>
        </w:tc>
      </w:tr>
      <w:tr w:rsidR="00DE3147" w14:paraId="6B7CAE6D" w14:textId="77777777">
        <w:trPr>
          <w:trHeight w:val="294"/>
        </w:trPr>
        <w:tc>
          <w:tcPr>
            <w:tcW w:w="950" w:type="dxa"/>
          </w:tcPr>
          <w:p w14:paraId="74375581" w14:textId="77777777" w:rsidR="00DE3147" w:rsidRDefault="00DE3147">
            <w:pPr>
              <w:pStyle w:val="TableParagraph"/>
              <w:rPr>
                <w:rFonts w:ascii="Times New Roman"/>
                <w:sz w:val="12"/>
              </w:rPr>
            </w:pPr>
          </w:p>
        </w:tc>
        <w:tc>
          <w:tcPr>
            <w:tcW w:w="1641" w:type="dxa"/>
          </w:tcPr>
          <w:p w14:paraId="09D82762" w14:textId="77777777" w:rsidR="00DE3147" w:rsidRDefault="00DE3147">
            <w:pPr>
              <w:pStyle w:val="TableParagraph"/>
              <w:rPr>
                <w:rFonts w:ascii="Times New Roman"/>
                <w:sz w:val="12"/>
              </w:rPr>
            </w:pPr>
          </w:p>
        </w:tc>
        <w:tc>
          <w:tcPr>
            <w:tcW w:w="1797" w:type="dxa"/>
          </w:tcPr>
          <w:p w14:paraId="446B9545" w14:textId="77777777" w:rsidR="00DE3147" w:rsidRDefault="00DE3147">
            <w:pPr>
              <w:pStyle w:val="TableParagraph"/>
              <w:rPr>
                <w:rFonts w:ascii="Times New Roman"/>
                <w:sz w:val="12"/>
              </w:rPr>
            </w:pPr>
          </w:p>
        </w:tc>
        <w:tc>
          <w:tcPr>
            <w:tcW w:w="2289" w:type="dxa"/>
          </w:tcPr>
          <w:p w14:paraId="6E4A5A85" w14:textId="77777777" w:rsidR="00DE3147" w:rsidRDefault="00DE3147">
            <w:pPr>
              <w:pStyle w:val="TableParagraph"/>
              <w:rPr>
                <w:rFonts w:ascii="Times New Roman"/>
                <w:sz w:val="12"/>
              </w:rPr>
            </w:pPr>
          </w:p>
        </w:tc>
        <w:tc>
          <w:tcPr>
            <w:tcW w:w="1413" w:type="dxa"/>
            <w:gridSpan w:val="2"/>
          </w:tcPr>
          <w:p w14:paraId="357F9415" w14:textId="77777777" w:rsidR="00DE3147" w:rsidRDefault="00DE3147">
            <w:pPr>
              <w:pStyle w:val="TableParagraph"/>
              <w:rPr>
                <w:rFonts w:ascii="Times New Roman"/>
                <w:sz w:val="12"/>
              </w:rPr>
            </w:pPr>
          </w:p>
        </w:tc>
        <w:tc>
          <w:tcPr>
            <w:tcW w:w="1652" w:type="dxa"/>
            <w:gridSpan w:val="3"/>
          </w:tcPr>
          <w:p w14:paraId="7A60B587" w14:textId="77777777" w:rsidR="00DE3147" w:rsidRDefault="00DE3147">
            <w:pPr>
              <w:pStyle w:val="TableParagraph"/>
              <w:rPr>
                <w:rFonts w:ascii="Times New Roman"/>
                <w:sz w:val="12"/>
              </w:rPr>
            </w:pPr>
          </w:p>
        </w:tc>
        <w:tc>
          <w:tcPr>
            <w:tcW w:w="1660" w:type="dxa"/>
            <w:gridSpan w:val="2"/>
          </w:tcPr>
          <w:p w14:paraId="6B20FC51" w14:textId="77777777" w:rsidR="00DE3147" w:rsidRDefault="00DE3147">
            <w:pPr>
              <w:pStyle w:val="TableParagraph"/>
              <w:rPr>
                <w:rFonts w:ascii="Times New Roman"/>
                <w:sz w:val="12"/>
              </w:rPr>
            </w:pPr>
          </w:p>
        </w:tc>
      </w:tr>
      <w:tr w:rsidR="00DE3147" w14:paraId="09F420FE" w14:textId="77777777">
        <w:trPr>
          <w:trHeight w:val="294"/>
        </w:trPr>
        <w:tc>
          <w:tcPr>
            <w:tcW w:w="950" w:type="dxa"/>
          </w:tcPr>
          <w:p w14:paraId="293C874E" w14:textId="77777777" w:rsidR="00DE3147" w:rsidRDefault="00DE3147">
            <w:pPr>
              <w:pStyle w:val="TableParagraph"/>
              <w:rPr>
                <w:rFonts w:ascii="Times New Roman"/>
                <w:sz w:val="12"/>
              </w:rPr>
            </w:pPr>
          </w:p>
        </w:tc>
        <w:tc>
          <w:tcPr>
            <w:tcW w:w="1641" w:type="dxa"/>
          </w:tcPr>
          <w:p w14:paraId="121F90FB" w14:textId="77777777" w:rsidR="00DE3147" w:rsidRDefault="00DE3147">
            <w:pPr>
              <w:pStyle w:val="TableParagraph"/>
              <w:rPr>
                <w:rFonts w:ascii="Times New Roman"/>
                <w:sz w:val="12"/>
              </w:rPr>
            </w:pPr>
          </w:p>
        </w:tc>
        <w:tc>
          <w:tcPr>
            <w:tcW w:w="1797" w:type="dxa"/>
          </w:tcPr>
          <w:p w14:paraId="6009B843" w14:textId="77777777" w:rsidR="00DE3147" w:rsidRDefault="00DE3147">
            <w:pPr>
              <w:pStyle w:val="TableParagraph"/>
              <w:rPr>
                <w:rFonts w:ascii="Times New Roman"/>
                <w:sz w:val="12"/>
              </w:rPr>
            </w:pPr>
          </w:p>
        </w:tc>
        <w:tc>
          <w:tcPr>
            <w:tcW w:w="2289" w:type="dxa"/>
          </w:tcPr>
          <w:p w14:paraId="6FEEBC53" w14:textId="77777777" w:rsidR="00DE3147" w:rsidRDefault="00DE3147">
            <w:pPr>
              <w:pStyle w:val="TableParagraph"/>
              <w:rPr>
                <w:rFonts w:ascii="Times New Roman"/>
                <w:sz w:val="12"/>
              </w:rPr>
            </w:pPr>
          </w:p>
        </w:tc>
        <w:tc>
          <w:tcPr>
            <w:tcW w:w="1413" w:type="dxa"/>
            <w:gridSpan w:val="2"/>
          </w:tcPr>
          <w:p w14:paraId="34BBC220" w14:textId="77777777" w:rsidR="00DE3147" w:rsidRDefault="00DE3147">
            <w:pPr>
              <w:pStyle w:val="TableParagraph"/>
              <w:rPr>
                <w:rFonts w:ascii="Times New Roman"/>
                <w:sz w:val="12"/>
              </w:rPr>
            </w:pPr>
          </w:p>
        </w:tc>
        <w:tc>
          <w:tcPr>
            <w:tcW w:w="1652" w:type="dxa"/>
            <w:gridSpan w:val="3"/>
          </w:tcPr>
          <w:p w14:paraId="221316C6" w14:textId="77777777" w:rsidR="00DE3147" w:rsidRDefault="00DE3147">
            <w:pPr>
              <w:pStyle w:val="TableParagraph"/>
              <w:rPr>
                <w:rFonts w:ascii="Times New Roman"/>
                <w:sz w:val="12"/>
              </w:rPr>
            </w:pPr>
          </w:p>
        </w:tc>
        <w:tc>
          <w:tcPr>
            <w:tcW w:w="1660" w:type="dxa"/>
            <w:gridSpan w:val="2"/>
          </w:tcPr>
          <w:p w14:paraId="515D78E7" w14:textId="77777777" w:rsidR="00DE3147" w:rsidRDefault="00DE3147">
            <w:pPr>
              <w:pStyle w:val="TableParagraph"/>
              <w:rPr>
                <w:rFonts w:ascii="Times New Roman"/>
                <w:sz w:val="12"/>
              </w:rPr>
            </w:pPr>
          </w:p>
        </w:tc>
      </w:tr>
      <w:tr w:rsidR="00DE3147" w14:paraId="2550C0FE" w14:textId="77777777">
        <w:trPr>
          <w:trHeight w:val="304"/>
        </w:trPr>
        <w:tc>
          <w:tcPr>
            <w:tcW w:w="950" w:type="dxa"/>
          </w:tcPr>
          <w:p w14:paraId="75A27967" w14:textId="77777777" w:rsidR="00DE3147" w:rsidRDefault="00DE3147">
            <w:pPr>
              <w:pStyle w:val="TableParagraph"/>
              <w:rPr>
                <w:rFonts w:ascii="Times New Roman"/>
                <w:sz w:val="12"/>
              </w:rPr>
            </w:pPr>
          </w:p>
        </w:tc>
        <w:tc>
          <w:tcPr>
            <w:tcW w:w="1641" w:type="dxa"/>
          </w:tcPr>
          <w:p w14:paraId="7518490B" w14:textId="77777777" w:rsidR="00DE3147" w:rsidRDefault="00DE3147">
            <w:pPr>
              <w:pStyle w:val="TableParagraph"/>
              <w:rPr>
                <w:rFonts w:ascii="Times New Roman"/>
                <w:sz w:val="12"/>
              </w:rPr>
            </w:pPr>
          </w:p>
        </w:tc>
        <w:tc>
          <w:tcPr>
            <w:tcW w:w="1797" w:type="dxa"/>
          </w:tcPr>
          <w:p w14:paraId="3FB7291A" w14:textId="77777777" w:rsidR="00DE3147" w:rsidRDefault="00DE3147">
            <w:pPr>
              <w:pStyle w:val="TableParagraph"/>
              <w:rPr>
                <w:rFonts w:ascii="Times New Roman"/>
                <w:sz w:val="12"/>
              </w:rPr>
            </w:pPr>
          </w:p>
        </w:tc>
        <w:tc>
          <w:tcPr>
            <w:tcW w:w="2289" w:type="dxa"/>
          </w:tcPr>
          <w:p w14:paraId="70B098E5" w14:textId="77777777" w:rsidR="00DE3147" w:rsidRDefault="00DE3147">
            <w:pPr>
              <w:pStyle w:val="TableParagraph"/>
              <w:rPr>
                <w:rFonts w:ascii="Times New Roman"/>
                <w:sz w:val="12"/>
              </w:rPr>
            </w:pPr>
          </w:p>
        </w:tc>
        <w:tc>
          <w:tcPr>
            <w:tcW w:w="1413" w:type="dxa"/>
            <w:gridSpan w:val="2"/>
          </w:tcPr>
          <w:p w14:paraId="41E669D9" w14:textId="77777777" w:rsidR="00DE3147" w:rsidRDefault="00DE3147">
            <w:pPr>
              <w:pStyle w:val="TableParagraph"/>
              <w:rPr>
                <w:rFonts w:ascii="Times New Roman"/>
                <w:sz w:val="12"/>
              </w:rPr>
            </w:pPr>
          </w:p>
        </w:tc>
        <w:tc>
          <w:tcPr>
            <w:tcW w:w="1652" w:type="dxa"/>
            <w:gridSpan w:val="3"/>
          </w:tcPr>
          <w:p w14:paraId="3F778FF6" w14:textId="77777777" w:rsidR="00DE3147" w:rsidRDefault="00DE3147">
            <w:pPr>
              <w:pStyle w:val="TableParagraph"/>
              <w:rPr>
                <w:rFonts w:ascii="Times New Roman"/>
                <w:sz w:val="12"/>
              </w:rPr>
            </w:pPr>
          </w:p>
        </w:tc>
        <w:tc>
          <w:tcPr>
            <w:tcW w:w="1660" w:type="dxa"/>
            <w:gridSpan w:val="2"/>
          </w:tcPr>
          <w:p w14:paraId="68DA99F2" w14:textId="77777777" w:rsidR="00DE3147" w:rsidRDefault="00DE3147">
            <w:pPr>
              <w:pStyle w:val="TableParagraph"/>
              <w:rPr>
                <w:rFonts w:ascii="Times New Roman"/>
                <w:sz w:val="12"/>
              </w:rPr>
            </w:pPr>
          </w:p>
        </w:tc>
      </w:tr>
    </w:tbl>
    <w:p w14:paraId="26088F37" w14:textId="77777777" w:rsidR="00DE3147" w:rsidRDefault="00DE3147">
      <w:pPr>
        <w:pStyle w:val="BodyText"/>
        <w:spacing w:before="1"/>
        <w:rPr>
          <w:sz w:val="20"/>
        </w:rPr>
      </w:pPr>
    </w:p>
    <w:p w14:paraId="316AFAA3" w14:textId="77777777" w:rsidR="00DE3147" w:rsidRDefault="00C1386C">
      <w:pPr>
        <w:pStyle w:val="BodyText"/>
        <w:spacing w:line="247" w:lineRule="auto"/>
        <w:ind w:left="191" w:right="775"/>
      </w:pPr>
      <w:r>
        <w:t xml:space="preserve">* Provide an amount for either the good faith </w:t>
      </w:r>
      <w:proofErr w:type="gramStart"/>
      <w:r>
        <w:t>estimate</w:t>
      </w:r>
      <w:proofErr w:type="gramEnd"/>
      <w:r>
        <w:t xml:space="preserve"> of market value, or a historical cost when new and year acquired. If you provided an historical cost when new and year acquired, you need not provide a good faith estimate of market value.</w:t>
      </w:r>
    </w:p>
    <w:p w14:paraId="701E07E5" w14:textId="77777777" w:rsidR="00DE3147" w:rsidRDefault="00DE3147">
      <w:pPr>
        <w:spacing w:line="247" w:lineRule="auto"/>
        <w:sectPr w:rsidR="00DE3147">
          <w:pgSz w:w="12240" w:h="15840"/>
          <w:pgMar w:top="960" w:right="160" w:bottom="480" w:left="240" w:header="0" w:footer="294" w:gutter="0"/>
          <w:cols w:space="720"/>
        </w:sectPr>
      </w:pPr>
    </w:p>
    <w:p w14:paraId="4B21BD60" w14:textId="77777777" w:rsidR="00DE3147" w:rsidRDefault="00C1386C">
      <w:pPr>
        <w:pStyle w:val="Heading3"/>
        <w:spacing w:before="50"/>
        <w:ind w:left="0" w:right="2445"/>
        <w:jc w:val="right"/>
      </w:pPr>
      <w:r>
        <w:lastRenderedPageBreak/>
        <w:pict w14:anchorId="1E80A4B8">
          <v:shape id="_x0000_s1028" style="position:absolute;left:0;text-align:left;margin-left:482.5pt;margin-top:13.25pt;width:90pt;height:.1pt;z-index:-251613184;mso-wrap-distance-left:0;mso-wrap-distance-right:0;mso-position-horizontal-relative:page" coordorigin="9650,265" coordsize="1800,0" path="m9650,265r1800,e" filled="f" strokeweight=".72pt">
            <v:path arrowok="t"/>
            <w10:wrap type="topAndBottom" anchorx="page"/>
          </v:shape>
        </w:pict>
      </w:r>
      <w:r>
        <w:t>Property ID:</w:t>
      </w:r>
    </w:p>
    <w:p w14:paraId="686AD5FA" w14:textId="77777777" w:rsidR="00DE3147" w:rsidRDefault="00C1386C">
      <w:pPr>
        <w:spacing w:before="12"/>
        <w:ind w:left="191"/>
        <w:rPr>
          <w:b/>
          <w:sz w:val="14"/>
        </w:rPr>
      </w:pPr>
      <w:r>
        <w:rPr>
          <w:b/>
          <w:sz w:val="14"/>
        </w:rPr>
        <w:t>SCHEDULE E: FURNITURE, FIXTURES, MACHINERY, EQUIPMENT, COMPUTERS</w:t>
      </w:r>
    </w:p>
    <w:p w14:paraId="659FCA4F" w14:textId="77777777" w:rsidR="00DE3147" w:rsidRDefault="00C1386C">
      <w:pPr>
        <w:pStyle w:val="BodyText"/>
        <w:spacing w:before="52"/>
        <w:ind w:left="191" w:right="775"/>
      </w:pPr>
      <w:r>
        <w:t>Total (by year acquired) all furniture, fixtures, machinery, equipment and computers (new or used) still in possession on Jan. 1. Items received as gifts are to be</w:t>
      </w:r>
      <w:r>
        <w:t xml:space="preserve"> listed in the same manner. If needed, attach additional sheets OR a computer-generated listing of the information below.</w:t>
      </w:r>
    </w:p>
    <w:p w14:paraId="3E212785" w14:textId="77777777" w:rsidR="00DE3147" w:rsidRDefault="00DE3147">
      <w:pPr>
        <w:pStyle w:val="BodyText"/>
        <w:spacing w:before="8" w:after="1"/>
        <w:rPr>
          <w:sz w:val="18"/>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0"/>
        <w:gridCol w:w="1476"/>
        <w:gridCol w:w="1459"/>
        <w:gridCol w:w="909"/>
        <w:gridCol w:w="1437"/>
        <w:gridCol w:w="1545"/>
        <w:gridCol w:w="859"/>
        <w:gridCol w:w="1409"/>
        <w:gridCol w:w="1500"/>
      </w:tblGrid>
      <w:tr w:rsidR="00DE3147" w14:paraId="6DF586AE" w14:textId="77777777">
        <w:trPr>
          <w:trHeight w:val="246"/>
        </w:trPr>
        <w:tc>
          <w:tcPr>
            <w:tcW w:w="3765" w:type="dxa"/>
            <w:gridSpan w:val="3"/>
            <w:tcBorders>
              <w:bottom w:val="single" w:sz="4" w:space="0" w:color="000000"/>
            </w:tcBorders>
          </w:tcPr>
          <w:p w14:paraId="18F5E599" w14:textId="77777777" w:rsidR="00DE3147" w:rsidRDefault="00C1386C">
            <w:pPr>
              <w:pStyle w:val="TableParagraph"/>
              <w:spacing w:before="29"/>
              <w:ind w:left="1216"/>
              <w:rPr>
                <w:sz w:val="14"/>
              </w:rPr>
            </w:pPr>
            <w:r>
              <w:rPr>
                <w:sz w:val="14"/>
              </w:rPr>
              <w:t>Furniture and Fixtures</w:t>
            </w:r>
          </w:p>
        </w:tc>
        <w:tc>
          <w:tcPr>
            <w:tcW w:w="3891" w:type="dxa"/>
            <w:gridSpan w:val="3"/>
            <w:tcBorders>
              <w:bottom w:val="single" w:sz="4" w:space="0" w:color="000000"/>
            </w:tcBorders>
          </w:tcPr>
          <w:p w14:paraId="2C75CE9D" w14:textId="77777777" w:rsidR="00DE3147" w:rsidRDefault="00C1386C">
            <w:pPr>
              <w:pStyle w:val="TableParagraph"/>
              <w:spacing w:before="29"/>
              <w:ind w:left="1173"/>
              <w:rPr>
                <w:sz w:val="14"/>
              </w:rPr>
            </w:pPr>
            <w:r>
              <w:rPr>
                <w:sz w:val="14"/>
              </w:rPr>
              <w:t>Machinery and Equipment</w:t>
            </w:r>
          </w:p>
        </w:tc>
        <w:tc>
          <w:tcPr>
            <w:tcW w:w="3768" w:type="dxa"/>
            <w:gridSpan w:val="3"/>
            <w:tcBorders>
              <w:bottom w:val="single" w:sz="4" w:space="0" w:color="000000"/>
            </w:tcBorders>
          </w:tcPr>
          <w:p w14:paraId="3E842112" w14:textId="77777777" w:rsidR="00DE3147" w:rsidRDefault="00C1386C">
            <w:pPr>
              <w:pStyle w:val="TableParagraph"/>
              <w:spacing w:before="29"/>
              <w:ind w:left="1393" w:right="1321"/>
              <w:jc w:val="center"/>
              <w:rPr>
                <w:sz w:val="14"/>
              </w:rPr>
            </w:pPr>
            <w:r>
              <w:rPr>
                <w:sz w:val="14"/>
              </w:rPr>
              <w:t>Office Equipment</w:t>
            </w:r>
          </w:p>
        </w:tc>
      </w:tr>
      <w:tr w:rsidR="00DE3147" w14:paraId="096EB498" w14:textId="77777777">
        <w:trPr>
          <w:trHeight w:val="129"/>
        </w:trPr>
        <w:tc>
          <w:tcPr>
            <w:tcW w:w="830" w:type="dxa"/>
            <w:vMerge w:val="restart"/>
            <w:tcBorders>
              <w:top w:val="single" w:sz="4" w:space="0" w:color="000000"/>
              <w:bottom w:val="single" w:sz="4" w:space="0" w:color="000000"/>
              <w:right w:val="single" w:sz="4" w:space="0" w:color="000000"/>
            </w:tcBorders>
          </w:tcPr>
          <w:p w14:paraId="7F3CA490" w14:textId="77777777" w:rsidR="00DE3147" w:rsidRDefault="00C1386C">
            <w:pPr>
              <w:pStyle w:val="TableParagraph"/>
              <w:spacing w:before="1"/>
              <w:ind w:left="141" w:right="91"/>
              <w:jc w:val="center"/>
              <w:rPr>
                <w:b/>
                <w:sz w:val="14"/>
              </w:rPr>
            </w:pPr>
            <w:r>
              <w:rPr>
                <w:b/>
                <w:sz w:val="14"/>
              </w:rPr>
              <w:t>Year</w:t>
            </w:r>
          </w:p>
          <w:p w14:paraId="5482231E" w14:textId="77777777" w:rsidR="00DE3147" w:rsidRDefault="00C1386C">
            <w:pPr>
              <w:pStyle w:val="TableParagraph"/>
              <w:spacing w:before="4"/>
              <w:ind w:left="141" w:right="109"/>
              <w:jc w:val="center"/>
              <w:rPr>
                <w:b/>
                <w:sz w:val="14"/>
              </w:rPr>
            </w:pPr>
            <w:r>
              <w:rPr>
                <w:b/>
                <w:sz w:val="14"/>
              </w:rPr>
              <w:t>Acquired</w:t>
            </w:r>
          </w:p>
        </w:tc>
        <w:tc>
          <w:tcPr>
            <w:tcW w:w="1476" w:type="dxa"/>
            <w:tcBorders>
              <w:top w:val="single" w:sz="4" w:space="0" w:color="000000"/>
              <w:left w:val="single" w:sz="4" w:space="0" w:color="000000"/>
              <w:bottom w:val="nil"/>
              <w:right w:val="single" w:sz="4" w:space="0" w:color="000000"/>
            </w:tcBorders>
          </w:tcPr>
          <w:p w14:paraId="1F8A2B03" w14:textId="77777777" w:rsidR="00DE3147" w:rsidRDefault="00C1386C">
            <w:pPr>
              <w:pStyle w:val="TableParagraph"/>
              <w:spacing w:line="109" w:lineRule="exact"/>
              <w:ind w:left="316" w:right="275"/>
              <w:jc w:val="center"/>
              <w:rPr>
                <w:b/>
                <w:sz w:val="14"/>
              </w:rPr>
            </w:pPr>
            <w:r>
              <w:rPr>
                <w:b/>
                <w:sz w:val="14"/>
              </w:rPr>
              <w:t>Historical Cost</w:t>
            </w:r>
          </w:p>
        </w:tc>
        <w:tc>
          <w:tcPr>
            <w:tcW w:w="1459" w:type="dxa"/>
            <w:tcBorders>
              <w:top w:val="single" w:sz="4" w:space="0" w:color="000000"/>
              <w:left w:val="single" w:sz="4" w:space="0" w:color="000000"/>
              <w:bottom w:val="nil"/>
            </w:tcBorders>
          </w:tcPr>
          <w:p w14:paraId="12A0E843" w14:textId="77777777" w:rsidR="00DE3147" w:rsidRDefault="00C1386C">
            <w:pPr>
              <w:pStyle w:val="TableParagraph"/>
              <w:spacing w:line="109" w:lineRule="exact"/>
              <w:ind w:left="285" w:right="256"/>
              <w:jc w:val="center"/>
              <w:rPr>
                <w:b/>
                <w:sz w:val="14"/>
              </w:rPr>
            </w:pPr>
            <w:r>
              <w:rPr>
                <w:b/>
                <w:sz w:val="14"/>
              </w:rPr>
              <w:t>Good Faith</w:t>
            </w:r>
          </w:p>
        </w:tc>
        <w:tc>
          <w:tcPr>
            <w:tcW w:w="909" w:type="dxa"/>
            <w:vMerge w:val="restart"/>
            <w:tcBorders>
              <w:top w:val="single" w:sz="4" w:space="0" w:color="000000"/>
              <w:bottom w:val="single" w:sz="4" w:space="0" w:color="000000"/>
              <w:right w:val="single" w:sz="4" w:space="0" w:color="000000"/>
            </w:tcBorders>
          </w:tcPr>
          <w:p w14:paraId="41FB0178" w14:textId="77777777" w:rsidR="00DE3147" w:rsidRDefault="00C1386C">
            <w:pPr>
              <w:pStyle w:val="TableParagraph"/>
              <w:spacing w:before="1"/>
              <w:ind w:left="175" w:right="140"/>
              <w:jc w:val="center"/>
              <w:rPr>
                <w:b/>
                <w:sz w:val="14"/>
              </w:rPr>
            </w:pPr>
            <w:r>
              <w:rPr>
                <w:b/>
                <w:sz w:val="14"/>
              </w:rPr>
              <w:t>Year</w:t>
            </w:r>
          </w:p>
          <w:p w14:paraId="55743C19" w14:textId="77777777" w:rsidR="00DE3147" w:rsidRDefault="00C1386C">
            <w:pPr>
              <w:pStyle w:val="TableParagraph"/>
              <w:spacing w:before="4"/>
              <w:ind w:left="175" w:right="154"/>
              <w:jc w:val="center"/>
              <w:rPr>
                <w:b/>
                <w:sz w:val="14"/>
              </w:rPr>
            </w:pPr>
            <w:r>
              <w:rPr>
                <w:b/>
                <w:sz w:val="14"/>
              </w:rPr>
              <w:t>Acquired</w:t>
            </w:r>
          </w:p>
        </w:tc>
        <w:tc>
          <w:tcPr>
            <w:tcW w:w="1437" w:type="dxa"/>
            <w:tcBorders>
              <w:top w:val="single" w:sz="4" w:space="0" w:color="000000"/>
              <w:left w:val="single" w:sz="4" w:space="0" w:color="000000"/>
              <w:bottom w:val="nil"/>
              <w:right w:val="single" w:sz="4" w:space="0" w:color="000000"/>
            </w:tcBorders>
          </w:tcPr>
          <w:p w14:paraId="67326D50" w14:textId="77777777" w:rsidR="00DE3147" w:rsidRDefault="00C1386C">
            <w:pPr>
              <w:pStyle w:val="TableParagraph"/>
              <w:spacing w:line="109" w:lineRule="exact"/>
              <w:ind w:left="288" w:right="264"/>
              <w:jc w:val="center"/>
              <w:rPr>
                <w:b/>
                <w:sz w:val="14"/>
              </w:rPr>
            </w:pPr>
            <w:r>
              <w:rPr>
                <w:b/>
                <w:sz w:val="14"/>
              </w:rPr>
              <w:t>Historical Cost</w:t>
            </w:r>
          </w:p>
        </w:tc>
        <w:tc>
          <w:tcPr>
            <w:tcW w:w="1545" w:type="dxa"/>
            <w:tcBorders>
              <w:top w:val="single" w:sz="4" w:space="0" w:color="000000"/>
              <w:left w:val="single" w:sz="4" w:space="0" w:color="000000"/>
              <w:bottom w:val="nil"/>
            </w:tcBorders>
          </w:tcPr>
          <w:p w14:paraId="149874ED" w14:textId="77777777" w:rsidR="00DE3147" w:rsidRDefault="00C1386C">
            <w:pPr>
              <w:pStyle w:val="TableParagraph"/>
              <w:spacing w:line="109" w:lineRule="exact"/>
              <w:ind w:left="332" w:right="295"/>
              <w:jc w:val="center"/>
              <w:rPr>
                <w:b/>
                <w:sz w:val="14"/>
              </w:rPr>
            </w:pPr>
            <w:r>
              <w:rPr>
                <w:b/>
                <w:sz w:val="14"/>
              </w:rPr>
              <w:t>Good Faith</w:t>
            </w:r>
          </w:p>
        </w:tc>
        <w:tc>
          <w:tcPr>
            <w:tcW w:w="859" w:type="dxa"/>
            <w:vMerge w:val="restart"/>
            <w:tcBorders>
              <w:top w:val="single" w:sz="4" w:space="0" w:color="000000"/>
              <w:bottom w:val="single" w:sz="4" w:space="0" w:color="000000"/>
              <w:right w:val="single" w:sz="4" w:space="0" w:color="000000"/>
            </w:tcBorders>
          </w:tcPr>
          <w:p w14:paraId="37CA59ED" w14:textId="77777777" w:rsidR="00DE3147" w:rsidRDefault="00C1386C">
            <w:pPr>
              <w:pStyle w:val="TableParagraph"/>
              <w:spacing w:before="1"/>
              <w:ind w:left="172" w:right="93"/>
              <w:jc w:val="center"/>
              <w:rPr>
                <w:b/>
                <w:sz w:val="14"/>
              </w:rPr>
            </w:pPr>
            <w:r>
              <w:rPr>
                <w:b/>
                <w:sz w:val="14"/>
              </w:rPr>
              <w:t>Year</w:t>
            </w:r>
          </w:p>
          <w:p w14:paraId="68E8AAEB" w14:textId="77777777" w:rsidR="00DE3147" w:rsidRDefault="00C1386C">
            <w:pPr>
              <w:pStyle w:val="TableParagraph"/>
              <w:spacing w:before="4"/>
              <w:ind w:left="172" w:right="107"/>
              <w:jc w:val="center"/>
              <w:rPr>
                <w:b/>
                <w:sz w:val="14"/>
              </w:rPr>
            </w:pPr>
            <w:r>
              <w:rPr>
                <w:b/>
                <w:sz w:val="14"/>
              </w:rPr>
              <w:t>Acquired</w:t>
            </w:r>
          </w:p>
        </w:tc>
        <w:tc>
          <w:tcPr>
            <w:tcW w:w="1409" w:type="dxa"/>
            <w:tcBorders>
              <w:top w:val="single" w:sz="4" w:space="0" w:color="000000"/>
              <w:left w:val="single" w:sz="4" w:space="0" w:color="000000"/>
              <w:bottom w:val="nil"/>
              <w:right w:val="single" w:sz="4" w:space="0" w:color="000000"/>
            </w:tcBorders>
          </w:tcPr>
          <w:p w14:paraId="40F1E0B3" w14:textId="77777777" w:rsidR="00DE3147" w:rsidRDefault="00C1386C">
            <w:pPr>
              <w:pStyle w:val="TableParagraph"/>
              <w:spacing w:line="109" w:lineRule="exact"/>
              <w:ind w:right="278"/>
              <w:jc w:val="right"/>
              <w:rPr>
                <w:b/>
                <w:sz w:val="14"/>
              </w:rPr>
            </w:pPr>
            <w:r>
              <w:rPr>
                <w:b/>
                <w:sz w:val="14"/>
              </w:rPr>
              <w:t>Historical Cost</w:t>
            </w:r>
          </w:p>
        </w:tc>
        <w:tc>
          <w:tcPr>
            <w:tcW w:w="1500" w:type="dxa"/>
            <w:tcBorders>
              <w:top w:val="single" w:sz="4" w:space="0" w:color="000000"/>
              <w:left w:val="single" w:sz="4" w:space="0" w:color="000000"/>
              <w:bottom w:val="nil"/>
            </w:tcBorders>
          </w:tcPr>
          <w:p w14:paraId="1A45F903" w14:textId="77777777" w:rsidR="00DE3147" w:rsidRDefault="00C1386C">
            <w:pPr>
              <w:pStyle w:val="TableParagraph"/>
              <w:spacing w:line="109" w:lineRule="exact"/>
              <w:ind w:left="318" w:right="263"/>
              <w:jc w:val="center"/>
              <w:rPr>
                <w:b/>
                <w:sz w:val="14"/>
              </w:rPr>
            </w:pPr>
            <w:r>
              <w:rPr>
                <w:b/>
                <w:sz w:val="14"/>
              </w:rPr>
              <w:t>Good Faith</w:t>
            </w:r>
          </w:p>
        </w:tc>
      </w:tr>
      <w:tr w:rsidR="00DE3147" w14:paraId="389922FD" w14:textId="77777777">
        <w:trPr>
          <w:trHeight w:val="227"/>
        </w:trPr>
        <w:tc>
          <w:tcPr>
            <w:tcW w:w="830" w:type="dxa"/>
            <w:vMerge/>
            <w:tcBorders>
              <w:top w:val="nil"/>
              <w:bottom w:val="single" w:sz="4" w:space="0" w:color="000000"/>
              <w:right w:val="single" w:sz="4" w:space="0" w:color="000000"/>
            </w:tcBorders>
          </w:tcPr>
          <w:p w14:paraId="7712F026" w14:textId="77777777" w:rsidR="00DE3147" w:rsidRDefault="00DE3147">
            <w:pPr>
              <w:rPr>
                <w:sz w:val="2"/>
                <w:szCs w:val="2"/>
              </w:rPr>
            </w:pPr>
          </w:p>
        </w:tc>
        <w:tc>
          <w:tcPr>
            <w:tcW w:w="2935" w:type="dxa"/>
            <w:gridSpan w:val="2"/>
            <w:tcBorders>
              <w:top w:val="nil"/>
              <w:left w:val="single" w:sz="4" w:space="0" w:color="000000"/>
              <w:bottom w:val="nil"/>
            </w:tcBorders>
          </w:tcPr>
          <w:p w14:paraId="2C93E634" w14:textId="77777777" w:rsidR="00DE3147" w:rsidRDefault="00C1386C">
            <w:pPr>
              <w:pStyle w:val="TableParagraph"/>
              <w:tabs>
                <w:tab w:val="left" w:pos="1406"/>
                <w:tab w:val="left" w:pos="1874"/>
              </w:tabs>
              <w:spacing w:before="29" w:line="178" w:lineRule="exact"/>
              <w:ind w:left="388"/>
              <w:rPr>
                <w:b/>
                <w:sz w:val="14"/>
              </w:rPr>
            </w:pPr>
            <w:r>
              <w:rPr>
                <w:b/>
                <w:sz w:val="14"/>
              </w:rPr>
              <w:t>When</w:t>
            </w:r>
            <w:r>
              <w:rPr>
                <w:b/>
                <w:spacing w:val="2"/>
                <w:sz w:val="14"/>
              </w:rPr>
              <w:t xml:space="preserve"> </w:t>
            </w:r>
            <w:r>
              <w:rPr>
                <w:b/>
                <w:sz w:val="14"/>
              </w:rPr>
              <w:t>New*</w:t>
            </w:r>
            <w:r>
              <w:rPr>
                <w:b/>
                <w:sz w:val="14"/>
              </w:rPr>
              <w:tab/>
            </w:r>
            <w:r>
              <w:rPr>
                <w:b/>
                <w:position w:val="-2"/>
                <w:sz w:val="14"/>
              </w:rPr>
              <w:t>OR</w:t>
            </w:r>
            <w:r>
              <w:rPr>
                <w:b/>
                <w:position w:val="-2"/>
                <w:sz w:val="14"/>
              </w:rPr>
              <w:tab/>
            </w:r>
            <w:proofErr w:type="gramStart"/>
            <w:r>
              <w:rPr>
                <w:b/>
                <w:sz w:val="14"/>
              </w:rPr>
              <w:t>Estimate</w:t>
            </w:r>
            <w:proofErr w:type="gramEnd"/>
            <w:r>
              <w:rPr>
                <w:b/>
                <w:sz w:val="14"/>
              </w:rPr>
              <w:t xml:space="preserve"> of</w:t>
            </w:r>
          </w:p>
        </w:tc>
        <w:tc>
          <w:tcPr>
            <w:tcW w:w="909" w:type="dxa"/>
            <w:vMerge/>
            <w:tcBorders>
              <w:top w:val="nil"/>
              <w:bottom w:val="single" w:sz="4" w:space="0" w:color="000000"/>
              <w:right w:val="single" w:sz="4" w:space="0" w:color="000000"/>
            </w:tcBorders>
          </w:tcPr>
          <w:p w14:paraId="40F3313B" w14:textId="77777777" w:rsidR="00DE3147" w:rsidRDefault="00DE3147">
            <w:pPr>
              <w:rPr>
                <w:sz w:val="2"/>
                <w:szCs w:val="2"/>
              </w:rPr>
            </w:pPr>
          </w:p>
        </w:tc>
        <w:tc>
          <w:tcPr>
            <w:tcW w:w="2982" w:type="dxa"/>
            <w:gridSpan w:val="2"/>
            <w:tcBorders>
              <w:top w:val="nil"/>
              <w:left w:val="single" w:sz="4" w:space="0" w:color="000000"/>
              <w:bottom w:val="nil"/>
            </w:tcBorders>
          </w:tcPr>
          <w:p w14:paraId="4CB48431" w14:textId="77777777" w:rsidR="00DE3147" w:rsidRDefault="00C1386C">
            <w:pPr>
              <w:pStyle w:val="TableParagraph"/>
              <w:tabs>
                <w:tab w:val="left" w:pos="1378"/>
                <w:tab w:val="left" w:pos="1882"/>
              </w:tabs>
              <w:spacing w:before="29" w:line="178" w:lineRule="exact"/>
              <w:ind w:left="361"/>
              <w:rPr>
                <w:b/>
                <w:sz w:val="14"/>
              </w:rPr>
            </w:pPr>
            <w:r>
              <w:rPr>
                <w:b/>
                <w:sz w:val="14"/>
              </w:rPr>
              <w:t>When</w:t>
            </w:r>
            <w:r>
              <w:rPr>
                <w:b/>
                <w:spacing w:val="2"/>
                <w:sz w:val="14"/>
              </w:rPr>
              <w:t xml:space="preserve"> </w:t>
            </w:r>
            <w:r>
              <w:rPr>
                <w:b/>
                <w:sz w:val="14"/>
              </w:rPr>
              <w:t>New*</w:t>
            </w:r>
            <w:r>
              <w:rPr>
                <w:b/>
                <w:sz w:val="14"/>
              </w:rPr>
              <w:tab/>
            </w:r>
            <w:r>
              <w:rPr>
                <w:b/>
                <w:position w:val="-2"/>
                <w:sz w:val="14"/>
              </w:rPr>
              <w:t>OR</w:t>
            </w:r>
            <w:r>
              <w:rPr>
                <w:b/>
                <w:position w:val="-2"/>
                <w:sz w:val="14"/>
              </w:rPr>
              <w:tab/>
            </w:r>
            <w:proofErr w:type="gramStart"/>
            <w:r>
              <w:rPr>
                <w:b/>
                <w:sz w:val="14"/>
              </w:rPr>
              <w:t>Estimate</w:t>
            </w:r>
            <w:proofErr w:type="gramEnd"/>
            <w:r>
              <w:rPr>
                <w:b/>
                <w:sz w:val="14"/>
              </w:rPr>
              <w:t xml:space="preserve"> of</w:t>
            </w:r>
          </w:p>
        </w:tc>
        <w:tc>
          <w:tcPr>
            <w:tcW w:w="859" w:type="dxa"/>
            <w:vMerge/>
            <w:tcBorders>
              <w:top w:val="nil"/>
              <w:bottom w:val="single" w:sz="4" w:space="0" w:color="000000"/>
              <w:right w:val="single" w:sz="4" w:space="0" w:color="000000"/>
            </w:tcBorders>
          </w:tcPr>
          <w:p w14:paraId="44402AE3" w14:textId="77777777" w:rsidR="00DE3147" w:rsidRDefault="00DE3147">
            <w:pPr>
              <w:rPr>
                <w:sz w:val="2"/>
                <w:szCs w:val="2"/>
              </w:rPr>
            </w:pPr>
          </w:p>
        </w:tc>
        <w:tc>
          <w:tcPr>
            <w:tcW w:w="2909" w:type="dxa"/>
            <w:gridSpan w:val="2"/>
            <w:tcBorders>
              <w:top w:val="nil"/>
              <w:left w:val="single" w:sz="4" w:space="0" w:color="000000"/>
              <w:bottom w:val="nil"/>
            </w:tcBorders>
          </w:tcPr>
          <w:p w14:paraId="6CBA0D32" w14:textId="77777777" w:rsidR="00DE3147" w:rsidRDefault="00C1386C">
            <w:pPr>
              <w:pStyle w:val="TableParagraph"/>
              <w:tabs>
                <w:tab w:val="left" w:pos="1353"/>
                <w:tab w:val="left" w:pos="1840"/>
              </w:tabs>
              <w:spacing w:before="29" w:line="178" w:lineRule="exact"/>
              <w:ind w:left="319"/>
              <w:rPr>
                <w:b/>
                <w:sz w:val="14"/>
              </w:rPr>
            </w:pPr>
            <w:r>
              <w:rPr>
                <w:b/>
                <w:sz w:val="14"/>
              </w:rPr>
              <w:t>When</w:t>
            </w:r>
            <w:r>
              <w:rPr>
                <w:b/>
                <w:spacing w:val="2"/>
                <w:sz w:val="14"/>
              </w:rPr>
              <w:t xml:space="preserve"> </w:t>
            </w:r>
            <w:r>
              <w:rPr>
                <w:b/>
                <w:sz w:val="14"/>
              </w:rPr>
              <w:t>New*</w:t>
            </w:r>
            <w:r>
              <w:rPr>
                <w:b/>
                <w:sz w:val="14"/>
              </w:rPr>
              <w:tab/>
            </w:r>
            <w:r>
              <w:rPr>
                <w:b/>
                <w:position w:val="-2"/>
                <w:sz w:val="14"/>
              </w:rPr>
              <w:t>OR</w:t>
            </w:r>
            <w:r>
              <w:rPr>
                <w:b/>
                <w:position w:val="-2"/>
                <w:sz w:val="14"/>
              </w:rPr>
              <w:tab/>
            </w:r>
            <w:proofErr w:type="gramStart"/>
            <w:r>
              <w:rPr>
                <w:b/>
                <w:sz w:val="14"/>
              </w:rPr>
              <w:t>Estimate</w:t>
            </w:r>
            <w:proofErr w:type="gramEnd"/>
            <w:r>
              <w:rPr>
                <w:b/>
                <w:sz w:val="14"/>
              </w:rPr>
              <w:t xml:space="preserve"> of</w:t>
            </w:r>
          </w:p>
        </w:tc>
      </w:tr>
      <w:tr w:rsidR="00DE3147" w14:paraId="12267533" w14:textId="77777777">
        <w:trPr>
          <w:trHeight w:val="172"/>
        </w:trPr>
        <w:tc>
          <w:tcPr>
            <w:tcW w:w="830" w:type="dxa"/>
            <w:vMerge/>
            <w:tcBorders>
              <w:top w:val="nil"/>
              <w:bottom w:val="single" w:sz="4" w:space="0" w:color="000000"/>
              <w:right w:val="single" w:sz="4" w:space="0" w:color="000000"/>
            </w:tcBorders>
          </w:tcPr>
          <w:p w14:paraId="65E00612" w14:textId="77777777" w:rsidR="00DE3147" w:rsidRDefault="00DE3147">
            <w:pPr>
              <w:rPr>
                <w:sz w:val="2"/>
                <w:szCs w:val="2"/>
              </w:rPr>
            </w:pPr>
          </w:p>
        </w:tc>
        <w:tc>
          <w:tcPr>
            <w:tcW w:w="1476" w:type="dxa"/>
            <w:tcBorders>
              <w:top w:val="nil"/>
              <w:left w:val="single" w:sz="4" w:space="0" w:color="000000"/>
              <w:bottom w:val="single" w:sz="4" w:space="0" w:color="000000"/>
              <w:right w:val="single" w:sz="4" w:space="0" w:color="000000"/>
            </w:tcBorders>
          </w:tcPr>
          <w:p w14:paraId="5E55C94A" w14:textId="77777777" w:rsidR="00DE3147" w:rsidRDefault="00C1386C">
            <w:pPr>
              <w:pStyle w:val="TableParagraph"/>
              <w:spacing w:before="3" w:line="149" w:lineRule="exact"/>
              <w:ind w:left="314" w:right="275"/>
              <w:jc w:val="center"/>
              <w:rPr>
                <w:sz w:val="14"/>
              </w:rPr>
            </w:pPr>
            <w:r>
              <w:rPr>
                <w:sz w:val="14"/>
              </w:rPr>
              <w:t>(Omit Cents)</w:t>
            </w:r>
          </w:p>
        </w:tc>
        <w:tc>
          <w:tcPr>
            <w:tcW w:w="1459" w:type="dxa"/>
            <w:tcBorders>
              <w:top w:val="nil"/>
              <w:left w:val="single" w:sz="4" w:space="0" w:color="000000"/>
              <w:bottom w:val="single" w:sz="4" w:space="0" w:color="000000"/>
            </w:tcBorders>
          </w:tcPr>
          <w:p w14:paraId="1C17F32D" w14:textId="77777777" w:rsidR="00DE3147" w:rsidRDefault="00C1386C">
            <w:pPr>
              <w:pStyle w:val="TableParagraph"/>
              <w:spacing w:line="107" w:lineRule="exact"/>
              <w:ind w:left="287" w:right="256"/>
              <w:jc w:val="center"/>
              <w:rPr>
                <w:b/>
                <w:sz w:val="14"/>
              </w:rPr>
            </w:pPr>
            <w:r>
              <w:rPr>
                <w:b/>
                <w:sz w:val="14"/>
              </w:rPr>
              <w:t>Market Value*</w:t>
            </w:r>
          </w:p>
        </w:tc>
        <w:tc>
          <w:tcPr>
            <w:tcW w:w="909" w:type="dxa"/>
            <w:vMerge/>
            <w:tcBorders>
              <w:top w:val="nil"/>
              <w:bottom w:val="single" w:sz="4" w:space="0" w:color="000000"/>
              <w:right w:val="single" w:sz="4" w:space="0" w:color="000000"/>
            </w:tcBorders>
          </w:tcPr>
          <w:p w14:paraId="5DD8D046" w14:textId="77777777" w:rsidR="00DE3147" w:rsidRDefault="00DE3147">
            <w:pPr>
              <w:rPr>
                <w:sz w:val="2"/>
                <w:szCs w:val="2"/>
              </w:rPr>
            </w:pPr>
          </w:p>
        </w:tc>
        <w:tc>
          <w:tcPr>
            <w:tcW w:w="1437" w:type="dxa"/>
            <w:tcBorders>
              <w:top w:val="nil"/>
              <w:left w:val="single" w:sz="4" w:space="0" w:color="000000"/>
              <w:bottom w:val="single" w:sz="4" w:space="0" w:color="000000"/>
              <w:right w:val="single" w:sz="4" w:space="0" w:color="000000"/>
            </w:tcBorders>
          </w:tcPr>
          <w:p w14:paraId="61BAFFD8" w14:textId="77777777" w:rsidR="00DE3147" w:rsidRDefault="00C1386C">
            <w:pPr>
              <w:pStyle w:val="TableParagraph"/>
              <w:spacing w:before="5" w:line="147" w:lineRule="exact"/>
              <w:ind w:left="288" w:right="227"/>
              <w:jc w:val="center"/>
              <w:rPr>
                <w:sz w:val="14"/>
              </w:rPr>
            </w:pPr>
            <w:r>
              <w:rPr>
                <w:sz w:val="14"/>
              </w:rPr>
              <w:t>(Omit Cents)</w:t>
            </w:r>
          </w:p>
        </w:tc>
        <w:tc>
          <w:tcPr>
            <w:tcW w:w="1545" w:type="dxa"/>
            <w:tcBorders>
              <w:top w:val="nil"/>
              <w:left w:val="single" w:sz="4" w:space="0" w:color="000000"/>
              <w:bottom w:val="single" w:sz="4" w:space="0" w:color="000000"/>
            </w:tcBorders>
          </w:tcPr>
          <w:p w14:paraId="5DF5E951" w14:textId="77777777" w:rsidR="00DE3147" w:rsidRDefault="00C1386C">
            <w:pPr>
              <w:pStyle w:val="TableParagraph"/>
              <w:spacing w:line="109" w:lineRule="exact"/>
              <w:ind w:left="334" w:right="295"/>
              <w:jc w:val="center"/>
              <w:rPr>
                <w:b/>
                <w:sz w:val="14"/>
              </w:rPr>
            </w:pPr>
            <w:r>
              <w:rPr>
                <w:b/>
                <w:sz w:val="14"/>
              </w:rPr>
              <w:t>Market Value*</w:t>
            </w:r>
          </w:p>
        </w:tc>
        <w:tc>
          <w:tcPr>
            <w:tcW w:w="859" w:type="dxa"/>
            <w:vMerge/>
            <w:tcBorders>
              <w:top w:val="nil"/>
              <w:bottom w:val="single" w:sz="4" w:space="0" w:color="000000"/>
              <w:right w:val="single" w:sz="4" w:space="0" w:color="000000"/>
            </w:tcBorders>
          </w:tcPr>
          <w:p w14:paraId="3E04BF30" w14:textId="77777777" w:rsidR="00DE3147" w:rsidRDefault="00DE3147">
            <w:pPr>
              <w:rPr>
                <w:sz w:val="2"/>
                <w:szCs w:val="2"/>
              </w:rPr>
            </w:pPr>
          </w:p>
        </w:tc>
        <w:tc>
          <w:tcPr>
            <w:tcW w:w="1409" w:type="dxa"/>
            <w:tcBorders>
              <w:top w:val="nil"/>
              <w:left w:val="single" w:sz="4" w:space="0" w:color="000000"/>
              <w:bottom w:val="single" w:sz="4" w:space="0" w:color="000000"/>
              <w:right w:val="single" w:sz="4" w:space="0" w:color="000000"/>
            </w:tcBorders>
          </w:tcPr>
          <w:p w14:paraId="57276A74" w14:textId="77777777" w:rsidR="00DE3147" w:rsidRDefault="00C1386C">
            <w:pPr>
              <w:pStyle w:val="TableParagraph"/>
              <w:spacing w:before="5" w:line="147" w:lineRule="exact"/>
              <w:ind w:right="307"/>
              <w:jc w:val="right"/>
              <w:rPr>
                <w:sz w:val="14"/>
              </w:rPr>
            </w:pPr>
            <w:r>
              <w:rPr>
                <w:sz w:val="14"/>
              </w:rPr>
              <w:t>(Omit Cents)</w:t>
            </w:r>
          </w:p>
        </w:tc>
        <w:tc>
          <w:tcPr>
            <w:tcW w:w="1500" w:type="dxa"/>
            <w:tcBorders>
              <w:top w:val="nil"/>
              <w:left w:val="single" w:sz="4" w:space="0" w:color="000000"/>
              <w:bottom w:val="single" w:sz="4" w:space="0" w:color="000000"/>
            </w:tcBorders>
          </w:tcPr>
          <w:p w14:paraId="1E2BD210" w14:textId="77777777" w:rsidR="00DE3147" w:rsidRDefault="00C1386C">
            <w:pPr>
              <w:pStyle w:val="TableParagraph"/>
              <w:spacing w:line="109" w:lineRule="exact"/>
              <w:ind w:left="318" w:right="266"/>
              <w:jc w:val="center"/>
              <w:rPr>
                <w:b/>
                <w:sz w:val="14"/>
              </w:rPr>
            </w:pPr>
            <w:r>
              <w:rPr>
                <w:b/>
                <w:sz w:val="14"/>
              </w:rPr>
              <w:t>Market Value*</w:t>
            </w:r>
          </w:p>
        </w:tc>
      </w:tr>
      <w:tr w:rsidR="00BA4A7D" w14:paraId="201BC52C" w14:textId="77777777">
        <w:trPr>
          <w:trHeight w:val="306"/>
        </w:trPr>
        <w:tc>
          <w:tcPr>
            <w:tcW w:w="830" w:type="dxa"/>
            <w:tcBorders>
              <w:top w:val="single" w:sz="4" w:space="0" w:color="000000"/>
              <w:bottom w:val="single" w:sz="4" w:space="0" w:color="000000"/>
              <w:right w:val="single" w:sz="4" w:space="0" w:color="000000"/>
            </w:tcBorders>
          </w:tcPr>
          <w:p w14:paraId="5C8DD8E6" w14:textId="2582B782" w:rsidR="00BA4A7D" w:rsidRDefault="00BA4A7D">
            <w:pPr>
              <w:pStyle w:val="TableParagraph"/>
              <w:spacing w:before="63"/>
              <w:ind w:left="141" w:right="42"/>
              <w:jc w:val="center"/>
              <w:rPr>
                <w:sz w:val="16"/>
              </w:rPr>
            </w:pPr>
            <w:r>
              <w:rPr>
                <w:sz w:val="16"/>
              </w:rPr>
              <w:t>2024</w:t>
            </w:r>
          </w:p>
        </w:tc>
        <w:tc>
          <w:tcPr>
            <w:tcW w:w="1476" w:type="dxa"/>
            <w:tcBorders>
              <w:top w:val="single" w:sz="4" w:space="0" w:color="000000"/>
              <w:left w:val="single" w:sz="4" w:space="0" w:color="000000"/>
              <w:bottom w:val="single" w:sz="4" w:space="0" w:color="000000"/>
              <w:right w:val="single" w:sz="4" w:space="0" w:color="000000"/>
            </w:tcBorders>
          </w:tcPr>
          <w:p w14:paraId="48C6C892" w14:textId="77777777" w:rsidR="00BA4A7D" w:rsidRDefault="00BA4A7D">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0D095ACA" w14:textId="77777777" w:rsidR="00BA4A7D" w:rsidRDefault="00BA4A7D">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3AECB161" w14:textId="67790955" w:rsidR="00BA4A7D" w:rsidRDefault="00BA4A7D">
            <w:pPr>
              <w:pStyle w:val="TableParagraph"/>
              <w:spacing w:before="63"/>
              <w:ind w:left="175" w:right="57"/>
              <w:jc w:val="center"/>
              <w:rPr>
                <w:sz w:val="16"/>
              </w:rPr>
            </w:pPr>
            <w:r>
              <w:rPr>
                <w:sz w:val="16"/>
              </w:rPr>
              <w:t>2024</w:t>
            </w:r>
          </w:p>
        </w:tc>
        <w:tc>
          <w:tcPr>
            <w:tcW w:w="1437" w:type="dxa"/>
            <w:tcBorders>
              <w:top w:val="single" w:sz="4" w:space="0" w:color="000000"/>
              <w:left w:val="single" w:sz="4" w:space="0" w:color="000000"/>
              <w:bottom w:val="single" w:sz="4" w:space="0" w:color="000000"/>
              <w:right w:val="single" w:sz="4" w:space="0" w:color="000000"/>
            </w:tcBorders>
          </w:tcPr>
          <w:p w14:paraId="255DA058" w14:textId="77777777" w:rsidR="00BA4A7D" w:rsidRDefault="00BA4A7D">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13DD1C19" w14:textId="77777777" w:rsidR="00BA4A7D" w:rsidRDefault="00BA4A7D">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248BB38A" w14:textId="168E973B" w:rsidR="00BA4A7D" w:rsidRDefault="00BA4A7D">
            <w:pPr>
              <w:pStyle w:val="TableParagraph"/>
              <w:spacing w:before="63"/>
              <w:ind w:right="209"/>
              <w:jc w:val="right"/>
              <w:rPr>
                <w:sz w:val="16"/>
              </w:rPr>
            </w:pPr>
            <w:r>
              <w:rPr>
                <w:sz w:val="16"/>
              </w:rPr>
              <w:t>2024</w:t>
            </w:r>
          </w:p>
        </w:tc>
        <w:tc>
          <w:tcPr>
            <w:tcW w:w="1409" w:type="dxa"/>
            <w:tcBorders>
              <w:top w:val="single" w:sz="4" w:space="0" w:color="000000"/>
              <w:left w:val="single" w:sz="4" w:space="0" w:color="000000"/>
              <w:bottom w:val="single" w:sz="4" w:space="0" w:color="000000"/>
              <w:right w:val="single" w:sz="4" w:space="0" w:color="000000"/>
            </w:tcBorders>
          </w:tcPr>
          <w:p w14:paraId="1E73816A" w14:textId="77777777" w:rsidR="00BA4A7D" w:rsidRDefault="00BA4A7D">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50386F89" w14:textId="77777777" w:rsidR="00BA4A7D" w:rsidRDefault="00BA4A7D">
            <w:pPr>
              <w:pStyle w:val="TableParagraph"/>
              <w:rPr>
                <w:rFonts w:ascii="Times New Roman"/>
                <w:sz w:val="14"/>
              </w:rPr>
            </w:pPr>
          </w:p>
        </w:tc>
      </w:tr>
      <w:tr w:rsidR="00DE3147" w14:paraId="31815ABB" w14:textId="77777777">
        <w:trPr>
          <w:trHeight w:val="306"/>
        </w:trPr>
        <w:tc>
          <w:tcPr>
            <w:tcW w:w="830" w:type="dxa"/>
            <w:tcBorders>
              <w:top w:val="single" w:sz="4" w:space="0" w:color="000000"/>
              <w:bottom w:val="single" w:sz="4" w:space="0" w:color="000000"/>
              <w:right w:val="single" w:sz="4" w:space="0" w:color="000000"/>
            </w:tcBorders>
          </w:tcPr>
          <w:p w14:paraId="686AE0A5" w14:textId="77777777" w:rsidR="00DE3147" w:rsidRDefault="00C1386C">
            <w:pPr>
              <w:pStyle w:val="TableParagraph"/>
              <w:spacing w:before="63"/>
              <w:ind w:left="141" w:right="42"/>
              <w:jc w:val="center"/>
              <w:rPr>
                <w:sz w:val="16"/>
              </w:rPr>
            </w:pPr>
            <w:r>
              <w:rPr>
                <w:sz w:val="16"/>
              </w:rPr>
              <w:t>2023</w:t>
            </w:r>
          </w:p>
        </w:tc>
        <w:tc>
          <w:tcPr>
            <w:tcW w:w="1476" w:type="dxa"/>
            <w:tcBorders>
              <w:top w:val="single" w:sz="4" w:space="0" w:color="000000"/>
              <w:left w:val="single" w:sz="4" w:space="0" w:color="000000"/>
              <w:bottom w:val="single" w:sz="4" w:space="0" w:color="000000"/>
              <w:right w:val="single" w:sz="4" w:space="0" w:color="000000"/>
            </w:tcBorders>
          </w:tcPr>
          <w:p w14:paraId="6738FFD8"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10BBDC83"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1207354E" w14:textId="77777777" w:rsidR="00DE3147" w:rsidRDefault="00C1386C">
            <w:pPr>
              <w:pStyle w:val="TableParagraph"/>
              <w:spacing w:before="63"/>
              <w:ind w:left="175" w:right="57"/>
              <w:jc w:val="center"/>
              <w:rPr>
                <w:sz w:val="16"/>
              </w:rPr>
            </w:pPr>
            <w:r>
              <w:rPr>
                <w:sz w:val="16"/>
              </w:rPr>
              <w:t>2023</w:t>
            </w:r>
          </w:p>
        </w:tc>
        <w:tc>
          <w:tcPr>
            <w:tcW w:w="1437" w:type="dxa"/>
            <w:tcBorders>
              <w:top w:val="single" w:sz="4" w:space="0" w:color="000000"/>
              <w:left w:val="single" w:sz="4" w:space="0" w:color="000000"/>
              <w:bottom w:val="single" w:sz="4" w:space="0" w:color="000000"/>
              <w:right w:val="single" w:sz="4" w:space="0" w:color="000000"/>
            </w:tcBorders>
          </w:tcPr>
          <w:p w14:paraId="3994AF27"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18103F64"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425C9919" w14:textId="77777777" w:rsidR="00DE3147" w:rsidRDefault="00C1386C">
            <w:pPr>
              <w:pStyle w:val="TableParagraph"/>
              <w:spacing w:before="63"/>
              <w:ind w:right="209"/>
              <w:jc w:val="right"/>
              <w:rPr>
                <w:sz w:val="16"/>
              </w:rPr>
            </w:pPr>
            <w:r>
              <w:rPr>
                <w:sz w:val="16"/>
              </w:rPr>
              <w:t>2023</w:t>
            </w:r>
          </w:p>
        </w:tc>
        <w:tc>
          <w:tcPr>
            <w:tcW w:w="1409" w:type="dxa"/>
            <w:tcBorders>
              <w:top w:val="single" w:sz="4" w:space="0" w:color="000000"/>
              <w:left w:val="single" w:sz="4" w:space="0" w:color="000000"/>
              <w:bottom w:val="single" w:sz="4" w:space="0" w:color="000000"/>
              <w:right w:val="single" w:sz="4" w:space="0" w:color="000000"/>
            </w:tcBorders>
          </w:tcPr>
          <w:p w14:paraId="756A2FA4"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05B2A570" w14:textId="77777777" w:rsidR="00DE3147" w:rsidRDefault="00DE3147">
            <w:pPr>
              <w:pStyle w:val="TableParagraph"/>
              <w:rPr>
                <w:rFonts w:ascii="Times New Roman"/>
                <w:sz w:val="14"/>
              </w:rPr>
            </w:pPr>
          </w:p>
        </w:tc>
      </w:tr>
      <w:tr w:rsidR="00DE3147" w14:paraId="30F0678E" w14:textId="77777777">
        <w:trPr>
          <w:trHeight w:val="304"/>
        </w:trPr>
        <w:tc>
          <w:tcPr>
            <w:tcW w:w="830" w:type="dxa"/>
            <w:tcBorders>
              <w:top w:val="single" w:sz="4" w:space="0" w:color="000000"/>
              <w:bottom w:val="single" w:sz="4" w:space="0" w:color="000000"/>
              <w:right w:val="single" w:sz="4" w:space="0" w:color="000000"/>
            </w:tcBorders>
          </w:tcPr>
          <w:p w14:paraId="4A8295BE" w14:textId="77777777" w:rsidR="00DE3147" w:rsidRDefault="00C1386C">
            <w:pPr>
              <w:pStyle w:val="TableParagraph"/>
              <w:spacing w:before="63"/>
              <w:ind w:left="141" w:right="42"/>
              <w:jc w:val="center"/>
              <w:rPr>
                <w:sz w:val="16"/>
              </w:rPr>
            </w:pPr>
            <w:r>
              <w:rPr>
                <w:sz w:val="16"/>
              </w:rPr>
              <w:t>2022</w:t>
            </w:r>
          </w:p>
        </w:tc>
        <w:tc>
          <w:tcPr>
            <w:tcW w:w="1476" w:type="dxa"/>
            <w:tcBorders>
              <w:top w:val="single" w:sz="4" w:space="0" w:color="000000"/>
              <w:left w:val="single" w:sz="4" w:space="0" w:color="000000"/>
              <w:bottom w:val="single" w:sz="4" w:space="0" w:color="000000"/>
              <w:right w:val="single" w:sz="4" w:space="0" w:color="000000"/>
            </w:tcBorders>
          </w:tcPr>
          <w:p w14:paraId="0EB783C0"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31461B8B"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699B5F36" w14:textId="77777777" w:rsidR="00DE3147" w:rsidRDefault="00C1386C">
            <w:pPr>
              <w:pStyle w:val="TableParagraph"/>
              <w:spacing w:before="63"/>
              <w:ind w:left="175" w:right="57"/>
              <w:jc w:val="center"/>
              <w:rPr>
                <w:sz w:val="16"/>
              </w:rPr>
            </w:pPr>
            <w:r>
              <w:rPr>
                <w:sz w:val="16"/>
              </w:rPr>
              <w:t>2022</w:t>
            </w:r>
          </w:p>
        </w:tc>
        <w:tc>
          <w:tcPr>
            <w:tcW w:w="1437" w:type="dxa"/>
            <w:tcBorders>
              <w:top w:val="single" w:sz="4" w:space="0" w:color="000000"/>
              <w:left w:val="single" w:sz="4" w:space="0" w:color="000000"/>
              <w:bottom w:val="single" w:sz="4" w:space="0" w:color="000000"/>
              <w:right w:val="single" w:sz="4" w:space="0" w:color="000000"/>
            </w:tcBorders>
          </w:tcPr>
          <w:p w14:paraId="08A091E8"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130A2B5B"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082DECC5" w14:textId="77777777" w:rsidR="00DE3147" w:rsidRDefault="00C1386C">
            <w:pPr>
              <w:pStyle w:val="TableParagraph"/>
              <w:spacing w:before="63"/>
              <w:ind w:right="209"/>
              <w:jc w:val="right"/>
              <w:rPr>
                <w:sz w:val="16"/>
              </w:rPr>
            </w:pPr>
            <w:r>
              <w:rPr>
                <w:sz w:val="16"/>
              </w:rPr>
              <w:t>2022</w:t>
            </w:r>
          </w:p>
        </w:tc>
        <w:tc>
          <w:tcPr>
            <w:tcW w:w="1409" w:type="dxa"/>
            <w:tcBorders>
              <w:top w:val="single" w:sz="4" w:space="0" w:color="000000"/>
              <w:left w:val="single" w:sz="4" w:space="0" w:color="000000"/>
              <w:bottom w:val="single" w:sz="4" w:space="0" w:color="000000"/>
              <w:right w:val="single" w:sz="4" w:space="0" w:color="000000"/>
            </w:tcBorders>
          </w:tcPr>
          <w:p w14:paraId="64E10992"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2839153C" w14:textId="77777777" w:rsidR="00DE3147" w:rsidRDefault="00DE3147">
            <w:pPr>
              <w:pStyle w:val="TableParagraph"/>
              <w:rPr>
                <w:rFonts w:ascii="Times New Roman"/>
                <w:sz w:val="14"/>
              </w:rPr>
            </w:pPr>
          </w:p>
        </w:tc>
      </w:tr>
      <w:tr w:rsidR="00DE3147" w14:paraId="6DD4394A" w14:textId="77777777">
        <w:trPr>
          <w:trHeight w:val="321"/>
        </w:trPr>
        <w:tc>
          <w:tcPr>
            <w:tcW w:w="830" w:type="dxa"/>
            <w:tcBorders>
              <w:top w:val="single" w:sz="4" w:space="0" w:color="000000"/>
              <w:bottom w:val="single" w:sz="4" w:space="0" w:color="000000"/>
              <w:right w:val="single" w:sz="4" w:space="0" w:color="000000"/>
            </w:tcBorders>
          </w:tcPr>
          <w:p w14:paraId="11C17460" w14:textId="77777777" w:rsidR="00DE3147" w:rsidRDefault="00C1386C">
            <w:pPr>
              <w:pStyle w:val="TableParagraph"/>
              <w:spacing w:before="63"/>
              <w:ind w:left="141" w:right="42"/>
              <w:jc w:val="center"/>
              <w:rPr>
                <w:sz w:val="16"/>
              </w:rPr>
            </w:pPr>
            <w:r>
              <w:rPr>
                <w:sz w:val="16"/>
              </w:rPr>
              <w:t>2021</w:t>
            </w:r>
          </w:p>
        </w:tc>
        <w:tc>
          <w:tcPr>
            <w:tcW w:w="1476" w:type="dxa"/>
            <w:tcBorders>
              <w:top w:val="single" w:sz="4" w:space="0" w:color="000000"/>
              <w:left w:val="single" w:sz="4" w:space="0" w:color="000000"/>
              <w:bottom w:val="single" w:sz="4" w:space="0" w:color="000000"/>
              <w:right w:val="single" w:sz="4" w:space="0" w:color="000000"/>
            </w:tcBorders>
          </w:tcPr>
          <w:p w14:paraId="459A4CC8"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4B80808D"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1BD090A5" w14:textId="77777777" w:rsidR="00DE3147" w:rsidRDefault="00C1386C">
            <w:pPr>
              <w:pStyle w:val="TableParagraph"/>
              <w:spacing w:before="63"/>
              <w:ind w:left="175" w:right="57"/>
              <w:jc w:val="center"/>
              <w:rPr>
                <w:sz w:val="16"/>
              </w:rPr>
            </w:pPr>
            <w:r>
              <w:rPr>
                <w:sz w:val="16"/>
              </w:rPr>
              <w:t>2021</w:t>
            </w:r>
          </w:p>
        </w:tc>
        <w:tc>
          <w:tcPr>
            <w:tcW w:w="1437" w:type="dxa"/>
            <w:tcBorders>
              <w:top w:val="single" w:sz="4" w:space="0" w:color="000000"/>
              <w:left w:val="single" w:sz="4" w:space="0" w:color="000000"/>
              <w:bottom w:val="single" w:sz="4" w:space="0" w:color="000000"/>
              <w:right w:val="single" w:sz="4" w:space="0" w:color="000000"/>
            </w:tcBorders>
          </w:tcPr>
          <w:p w14:paraId="2B49C13D"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47871CF2"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256E5D50" w14:textId="77777777" w:rsidR="00DE3147" w:rsidRDefault="00C1386C">
            <w:pPr>
              <w:pStyle w:val="TableParagraph"/>
              <w:spacing w:before="63"/>
              <w:ind w:right="209"/>
              <w:jc w:val="right"/>
              <w:rPr>
                <w:sz w:val="16"/>
              </w:rPr>
            </w:pPr>
            <w:r>
              <w:rPr>
                <w:sz w:val="16"/>
              </w:rPr>
              <w:t>2021</w:t>
            </w:r>
          </w:p>
        </w:tc>
        <w:tc>
          <w:tcPr>
            <w:tcW w:w="1409" w:type="dxa"/>
            <w:tcBorders>
              <w:top w:val="single" w:sz="4" w:space="0" w:color="000000"/>
              <w:left w:val="single" w:sz="4" w:space="0" w:color="000000"/>
              <w:bottom w:val="single" w:sz="4" w:space="0" w:color="000000"/>
              <w:right w:val="single" w:sz="4" w:space="0" w:color="000000"/>
            </w:tcBorders>
          </w:tcPr>
          <w:p w14:paraId="15FE8109"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5FA8E7DF" w14:textId="77777777" w:rsidR="00DE3147" w:rsidRDefault="00DE3147">
            <w:pPr>
              <w:pStyle w:val="TableParagraph"/>
              <w:rPr>
                <w:rFonts w:ascii="Times New Roman"/>
                <w:sz w:val="14"/>
              </w:rPr>
            </w:pPr>
          </w:p>
        </w:tc>
      </w:tr>
      <w:tr w:rsidR="00DE3147" w14:paraId="67483FCF" w14:textId="77777777">
        <w:trPr>
          <w:trHeight w:val="292"/>
        </w:trPr>
        <w:tc>
          <w:tcPr>
            <w:tcW w:w="830" w:type="dxa"/>
            <w:tcBorders>
              <w:top w:val="single" w:sz="4" w:space="0" w:color="000000"/>
              <w:bottom w:val="single" w:sz="4" w:space="0" w:color="000000"/>
              <w:right w:val="single" w:sz="4" w:space="0" w:color="000000"/>
            </w:tcBorders>
          </w:tcPr>
          <w:p w14:paraId="01A6BF94" w14:textId="77777777" w:rsidR="00DE3147" w:rsidRDefault="00C1386C">
            <w:pPr>
              <w:pStyle w:val="TableParagraph"/>
              <w:spacing w:before="49"/>
              <w:ind w:left="141" w:right="42"/>
              <w:jc w:val="center"/>
              <w:rPr>
                <w:sz w:val="16"/>
              </w:rPr>
            </w:pPr>
            <w:r>
              <w:rPr>
                <w:sz w:val="16"/>
              </w:rPr>
              <w:t>2020</w:t>
            </w:r>
          </w:p>
        </w:tc>
        <w:tc>
          <w:tcPr>
            <w:tcW w:w="1476" w:type="dxa"/>
            <w:tcBorders>
              <w:top w:val="single" w:sz="4" w:space="0" w:color="000000"/>
              <w:left w:val="single" w:sz="4" w:space="0" w:color="000000"/>
              <w:bottom w:val="single" w:sz="4" w:space="0" w:color="000000"/>
              <w:right w:val="single" w:sz="4" w:space="0" w:color="000000"/>
            </w:tcBorders>
          </w:tcPr>
          <w:p w14:paraId="75102F42"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08F1F469"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453A21B5" w14:textId="77777777" w:rsidR="00DE3147" w:rsidRDefault="00C1386C">
            <w:pPr>
              <w:pStyle w:val="TableParagraph"/>
              <w:spacing w:before="49"/>
              <w:ind w:left="175" w:right="57"/>
              <w:jc w:val="center"/>
              <w:rPr>
                <w:sz w:val="16"/>
              </w:rPr>
            </w:pPr>
            <w:r>
              <w:rPr>
                <w:sz w:val="16"/>
              </w:rPr>
              <w:t>2020</w:t>
            </w:r>
          </w:p>
        </w:tc>
        <w:tc>
          <w:tcPr>
            <w:tcW w:w="1437" w:type="dxa"/>
            <w:tcBorders>
              <w:top w:val="single" w:sz="4" w:space="0" w:color="000000"/>
              <w:left w:val="single" w:sz="4" w:space="0" w:color="000000"/>
              <w:bottom w:val="single" w:sz="4" w:space="0" w:color="000000"/>
              <w:right w:val="single" w:sz="4" w:space="0" w:color="000000"/>
            </w:tcBorders>
          </w:tcPr>
          <w:p w14:paraId="622BF41E"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4B411B28"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1BBBBBD4" w14:textId="77777777" w:rsidR="00DE3147" w:rsidRDefault="00C1386C">
            <w:pPr>
              <w:pStyle w:val="TableParagraph"/>
              <w:spacing w:before="49"/>
              <w:ind w:right="209"/>
              <w:jc w:val="right"/>
              <w:rPr>
                <w:sz w:val="16"/>
              </w:rPr>
            </w:pPr>
            <w:r>
              <w:rPr>
                <w:sz w:val="16"/>
              </w:rPr>
              <w:t>2020</w:t>
            </w:r>
          </w:p>
        </w:tc>
        <w:tc>
          <w:tcPr>
            <w:tcW w:w="1409" w:type="dxa"/>
            <w:tcBorders>
              <w:top w:val="single" w:sz="4" w:space="0" w:color="000000"/>
              <w:left w:val="single" w:sz="4" w:space="0" w:color="000000"/>
              <w:bottom w:val="single" w:sz="4" w:space="0" w:color="000000"/>
              <w:right w:val="single" w:sz="4" w:space="0" w:color="000000"/>
            </w:tcBorders>
          </w:tcPr>
          <w:p w14:paraId="0C2175E2"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7AB4059D" w14:textId="77777777" w:rsidR="00DE3147" w:rsidRDefault="00DE3147">
            <w:pPr>
              <w:pStyle w:val="TableParagraph"/>
              <w:rPr>
                <w:rFonts w:ascii="Times New Roman"/>
                <w:sz w:val="14"/>
              </w:rPr>
            </w:pPr>
          </w:p>
        </w:tc>
      </w:tr>
      <w:tr w:rsidR="00DE3147" w14:paraId="01A7F9E1" w14:textId="77777777">
        <w:trPr>
          <w:trHeight w:val="306"/>
        </w:trPr>
        <w:tc>
          <w:tcPr>
            <w:tcW w:w="830" w:type="dxa"/>
            <w:tcBorders>
              <w:top w:val="single" w:sz="4" w:space="0" w:color="000000"/>
              <w:bottom w:val="single" w:sz="4" w:space="0" w:color="000000"/>
              <w:right w:val="single" w:sz="4" w:space="0" w:color="000000"/>
            </w:tcBorders>
          </w:tcPr>
          <w:p w14:paraId="59C4D811" w14:textId="77777777" w:rsidR="00DE3147" w:rsidRDefault="00C1386C">
            <w:pPr>
              <w:pStyle w:val="TableParagraph"/>
              <w:spacing w:before="63"/>
              <w:ind w:left="141" w:right="42"/>
              <w:jc w:val="center"/>
              <w:rPr>
                <w:sz w:val="16"/>
              </w:rPr>
            </w:pPr>
            <w:r>
              <w:rPr>
                <w:sz w:val="16"/>
              </w:rPr>
              <w:t>2019</w:t>
            </w:r>
          </w:p>
        </w:tc>
        <w:tc>
          <w:tcPr>
            <w:tcW w:w="1476" w:type="dxa"/>
            <w:tcBorders>
              <w:top w:val="single" w:sz="4" w:space="0" w:color="000000"/>
              <w:left w:val="single" w:sz="4" w:space="0" w:color="000000"/>
              <w:bottom w:val="single" w:sz="4" w:space="0" w:color="000000"/>
              <w:right w:val="single" w:sz="4" w:space="0" w:color="000000"/>
            </w:tcBorders>
          </w:tcPr>
          <w:p w14:paraId="6FA1E548"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30E5E495"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7E7EF17B" w14:textId="77777777" w:rsidR="00DE3147" w:rsidRDefault="00C1386C">
            <w:pPr>
              <w:pStyle w:val="TableParagraph"/>
              <w:spacing w:before="63"/>
              <w:ind w:left="175" w:right="57"/>
              <w:jc w:val="center"/>
              <w:rPr>
                <w:sz w:val="16"/>
              </w:rPr>
            </w:pPr>
            <w:r>
              <w:rPr>
                <w:sz w:val="16"/>
              </w:rPr>
              <w:t>2019</w:t>
            </w:r>
          </w:p>
        </w:tc>
        <w:tc>
          <w:tcPr>
            <w:tcW w:w="1437" w:type="dxa"/>
            <w:tcBorders>
              <w:top w:val="single" w:sz="4" w:space="0" w:color="000000"/>
              <w:left w:val="single" w:sz="4" w:space="0" w:color="000000"/>
              <w:bottom w:val="single" w:sz="4" w:space="0" w:color="000000"/>
              <w:right w:val="single" w:sz="4" w:space="0" w:color="000000"/>
            </w:tcBorders>
          </w:tcPr>
          <w:p w14:paraId="6702F537"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778630CB"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720AD893" w14:textId="77777777" w:rsidR="00DE3147" w:rsidRDefault="00C1386C">
            <w:pPr>
              <w:pStyle w:val="TableParagraph"/>
              <w:spacing w:before="63"/>
              <w:ind w:right="209"/>
              <w:jc w:val="right"/>
              <w:rPr>
                <w:sz w:val="16"/>
              </w:rPr>
            </w:pPr>
            <w:r>
              <w:rPr>
                <w:sz w:val="16"/>
              </w:rPr>
              <w:t>2019</w:t>
            </w:r>
          </w:p>
        </w:tc>
        <w:tc>
          <w:tcPr>
            <w:tcW w:w="1409" w:type="dxa"/>
            <w:tcBorders>
              <w:top w:val="single" w:sz="4" w:space="0" w:color="000000"/>
              <w:left w:val="single" w:sz="4" w:space="0" w:color="000000"/>
              <w:bottom w:val="single" w:sz="4" w:space="0" w:color="000000"/>
              <w:right w:val="single" w:sz="4" w:space="0" w:color="000000"/>
            </w:tcBorders>
          </w:tcPr>
          <w:p w14:paraId="252370EC"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5BAFC867" w14:textId="77777777" w:rsidR="00DE3147" w:rsidRDefault="00DE3147">
            <w:pPr>
              <w:pStyle w:val="TableParagraph"/>
              <w:rPr>
                <w:rFonts w:ascii="Times New Roman"/>
                <w:sz w:val="14"/>
              </w:rPr>
            </w:pPr>
          </w:p>
        </w:tc>
      </w:tr>
      <w:tr w:rsidR="00DE3147" w14:paraId="3537A1D9" w14:textId="77777777">
        <w:trPr>
          <w:trHeight w:val="306"/>
        </w:trPr>
        <w:tc>
          <w:tcPr>
            <w:tcW w:w="830" w:type="dxa"/>
            <w:tcBorders>
              <w:top w:val="single" w:sz="4" w:space="0" w:color="000000"/>
              <w:bottom w:val="single" w:sz="4" w:space="0" w:color="000000"/>
              <w:right w:val="single" w:sz="4" w:space="0" w:color="000000"/>
            </w:tcBorders>
          </w:tcPr>
          <w:p w14:paraId="2429D3C7" w14:textId="77777777" w:rsidR="00DE3147" w:rsidRDefault="00C1386C">
            <w:pPr>
              <w:pStyle w:val="TableParagraph"/>
              <w:spacing w:before="63"/>
              <w:ind w:left="141" w:right="42"/>
              <w:jc w:val="center"/>
              <w:rPr>
                <w:sz w:val="16"/>
              </w:rPr>
            </w:pPr>
            <w:r>
              <w:rPr>
                <w:sz w:val="16"/>
              </w:rPr>
              <w:t>2018</w:t>
            </w:r>
          </w:p>
        </w:tc>
        <w:tc>
          <w:tcPr>
            <w:tcW w:w="1476" w:type="dxa"/>
            <w:tcBorders>
              <w:top w:val="single" w:sz="4" w:space="0" w:color="000000"/>
              <w:left w:val="single" w:sz="4" w:space="0" w:color="000000"/>
              <w:bottom w:val="single" w:sz="4" w:space="0" w:color="000000"/>
              <w:right w:val="single" w:sz="4" w:space="0" w:color="000000"/>
            </w:tcBorders>
          </w:tcPr>
          <w:p w14:paraId="73AE451E"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7F9E94B5"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01BBCF48" w14:textId="77777777" w:rsidR="00DE3147" w:rsidRDefault="00C1386C">
            <w:pPr>
              <w:pStyle w:val="TableParagraph"/>
              <w:spacing w:before="63"/>
              <w:ind w:left="175" w:right="57"/>
              <w:jc w:val="center"/>
              <w:rPr>
                <w:sz w:val="16"/>
              </w:rPr>
            </w:pPr>
            <w:r>
              <w:rPr>
                <w:sz w:val="16"/>
              </w:rPr>
              <w:t>2018</w:t>
            </w:r>
          </w:p>
        </w:tc>
        <w:tc>
          <w:tcPr>
            <w:tcW w:w="1437" w:type="dxa"/>
            <w:tcBorders>
              <w:top w:val="single" w:sz="4" w:space="0" w:color="000000"/>
              <w:left w:val="single" w:sz="4" w:space="0" w:color="000000"/>
              <w:bottom w:val="single" w:sz="4" w:space="0" w:color="000000"/>
              <w:right w:val="single" w:sz="4" w:space="0" w:color="000000"/>
            </w:tcBorders>
          </w:tcPr>
          <w:p w14:paraId="1D0BA372"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628A1F49"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67DF2050" w14:textId="77777777" w:rsidR="00DE3147" w:rsidRDefault="00C1386C">
            <w:pPr>
              <w:pStyle w:val="TableParagraph"/>
              <w:spacing w:before="27"/>
              <w:ind w:right="207"/>
              <w:jc w:val="right"/>
              <w:rPr>
                <w:sz w:val="16"/>
              </w:rPr>
            </w:pPr>
            <w:r>
              <w:rPr>
                <w:sz w:val="16"/>
              </w:rPr>
              <w:t>2018</w:t>
            </w:r>
          </w:p>
        </w:tc>
        <w:tc>
          <w:tcPr>
            <w:tcW w:w="1409" w:type="dxa"/>
            <w:tcBorders>
              <w:top w:val="single" w:sz="4" w:space="0" w:color="000000"/>
              <w:left w:val="single" w:sz="4" w:space="0" w:color="000000"/>
              <w:bottom w:val="single" w:sz="4" w:space="0" w:color="000000"/>
              <w:right w:val="single" w:sz="4" w:space="0" w:color="000000"/>
            </w:tcBorders>
          </w:tcPr>
          <w:p w14:paraId="75E7935F"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500D9C72" w14:textId="77777777" w:rsidR="00DE3147" w:rsidRDefault="00DE3147">
            <w:pPr>
              <w:pStyle w:val="TableParagraph"/>
              <w:rPr>
                <w:rFonts w:ascii="Times New Roman"/>
                <w:sz w:val="14"/>
              </w:rPr>
            </w:pPr>
          </w:p>
        </w:tc>
      </w:tr>
      <w:tr w:rsidR="00DE3147" w14:paraId="607586F1" w14:textId="77777777">
        <w:trPr>
          <w:trHeight w:val="304"/>
        </w:trPr>
        <w:tc>
          <w:tcPr>
            <w:tcW w:w="830" w:type="dxa"/>
            <w:tcBorders>
              <w:top w:val="single" w:sz="4" w:space="0" w:color="000000"/>
              <w:bottom w:val="single" w:sz="4" w:space="0" w:color="000000"/>
              <w:right w:val="single" w:sz="4" w:space="0" w:color="000000"/>
            </w:tcBorders>
          </w:tcPr>
          <w:p w14:paraId="3248D2E8" w14:textId="77777777" w:rsidR="00DE3147" w:rsidRDefault="00C1386C">
            <w:pPr>
              <w:pStyle w:val="TableParagraph"/>
              <w:spacing w:before="61"/>
              <w:ind w:left="141" w:right="42"/>
              <w:jc w:val="center"/>
              <w:rPr>
                <w:sz w:val="16"/>
              </w:rPr>
            </w:pPr>
            <w:r>
              <w:rPr>
                <w:sz w:val="16"/>
              </w:rPr>
              <w:t>2017</w:t>
            </w:r>
          </w:p>
        </w:tc>
        <w:tc>
          <w:tcPr>
            <w:tcW w:w="1476" w:type="dxa"/>
            <w:tcBorders>
              <w:top w:val="single" w:sz="4" w:space="0" w:color="000000"/>
              <w:left w:val="single" w:sz="4" w:space="0" w:color="000000"/>
              <w:bottom w:val="single" w:sz="4" w:space="0" w:color="000000"/>
              <w:right w:val="single" w:sz="4" w:space="0" w:color="000000"/>
            </w:tcBorders>
          </w:tcPr>
          <w:p w14:paraId="2ECFD64A"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765C9DB6"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5A1B3E3C" w14:textId="77777777" w:rsidR="00DE3147" w:rsidRDefault="00C1386C">
            <w:pPr>
              <w:pStyle w:val="TableParagraph"/>
              <w:spacing w:before="61"/>
              <w:ind w:left="175" w:right="57"/>
              <w:jc w:val="center"/>
              <w:rPr>
                <w:sz w:val="16"/>
              </w:rPr>
            </w:pPr>
            <w:r>
              <w:rPr>
                <w:sz w:val="16"/>
              </w:rPr>
              <w:t>2017</w:t>
            </w:r>
          </w:p>
        </w:tc>
        <w:tc>
          <w:tcPr>
            <w:tcW w:w="1437" w:type="dxa"/>
            <w:tcBorders>
              <w:top w:val="single" w:sz="4" w:space="0" w:color="000000"/>
              <w:left w:val="single" w:sz="4" w:space="0" w:color="000000"/>
              <w:bottom w:val="single" w:sz="4" w:space="0" w:color="000000"/>
              <w:right w:val="single" w:sz="4" w:space="0" w:color="000000"/>
            </w:tcBorders>
          </w:tcPr>
          <w:p w14:paraId="622F6C05"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504FEF0E"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2592D3DD" w14:textId="77777777" w:rsidR="00DE3147" w:rsidRDefault="00C1386C">
            <w:pPr>
              <w:pStyle w:val="TableParagraph"/>
              <w:spacing w:before="61"/>
              <w:ind w:right="209"/>
              <w:jc w:val="right"/>
              <w:rPr>
                <w:sz w:val="16"/>
              </w:rPr>
            </w:pPr>
            <w:r>
              <w:rPr>
                <w:sz w:val="16"/>
              </w:rPr>
              <w:t>2017</w:t>
            </w:r>
          </w:p>
        </w:tc>
        <w:tc>
          <w:tcPr>
            <w:tcW w:w="1409" w:type="dxa"/>
            <w:tcBorders>
              <w:top w:val="single" w:sz="4" w:space="0" w:color="000000"/>
              <w:left w:val="single" w:sz="4" w:space="0" w:color="000000"/>
              <w:bottom w:val="single" w:sz="4" w:space="0" w:color="000000"/>
              <w:right w:val="single" w:sz="4" w:space="0" w:color="000000"/>
            </w:tcBorders>
          </w:tcPr>
          <w:p w14:paraId="0CD68EB8"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1E2DDC9F" w14:textId="77777777" w:rsidR="00DE3147" w:rsidRDefault="00DE3147">
            <w:pPr>
              <w:pStyle w:val="TableParagraph"/>
              <w:rPr>
                <w:rFonts w:ascii="Times New Roman"/>
                <w:sz w:val="14"/>
              </w:rPr>
            </w:pPr>
          </w:p>
        </w:tc>
      </w:tr>
      <w:tr w:rsidR="00DE3147" w14:paraId="2471675E" w14:textId="77777777">
        <w:trPr>
          <w:trHeight w:val="306"/>
        </w:trPr>
        <w:tc>
          <w:tcPr>
            <w:tcW w:w="830" w:type="dxa"/>
            <w:tcBorders>
              <w:top w:val="single" w:sz="4" w:space="0" w:color="000000"/>
              <w:bottom w:val="single" w:sz="4" w:space="0" w:color="000000"/>
              <w:right w:val="single" w:sz="4" w:space="0" w:color="000000"/>
            </w:tcBorders>
          </w:tcPr>
          <w:p w14:paraId="17C6BAD2" w14:textId="77777777" w:rsidR="00DE3147" w:rsidRDefault="00C1386C">
            <w:pPr>
              <w:pStyle w:val="TableParagraph"/>
              <w:spacing w:before="63"/>
              <w:ind w:left="141" w:right="42"/>
              <w:jc w:val="center"/>
              <w:rPr>
                <w:sz w:val="16"/>
              </w:rPr>
            </w:pPr>
            <w:r>
              <w:rPr>
                <w:sz w:val="16"/>
              </w:rPr>
              <w:t>2016</w:t>
            </w:r>
          </w:p>
        </w:tc>
        <w:tc>
          <w:tcPr>
            <w:tcW w:w="1476" w:type="dxa"/>
            <w:tcBorders>
              <w:top w:val="single" w:sz="4" w:space="0" w:color="000000"/>
              <w:left w:val="single" w:sz="4" w:space="0" w:color="000000"/>
              <w:bottom w:val="single" w:sz="4" w:space="0" w:color="000000"/>
              <w:right w:val="single" w:sz="4" w:space="0" w:color="000000"/>
            </w:tcBorders>
          </w:tcPr>
          <w:p w14:paraId="3DF9DA03"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352D891F"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2EF2308C" w14:textId="77777777" w:rsidR="00DE3147" w:rsidRDefault="00C1386C">
            <w:pPr>
              <w:pStyle w:val="TableParagraph"/>
              <w:spacing w:before="63"/>
              <w:ind w:left="175" w:right="57"/>
              <w:jc w:val="center"/>
              <w:rPr>
                <w:sz w:val="16"/>
              </w:rPr>
            </w:pPr>
            <w:r>
              <w:rPr>
                <w:sz w:val="16"/>
              </w:rPr>
              <w:t>2016</w:t>
            </w:r>
          </w:p>
        </w:tc>
        <w:tc>
          <w:tcPr>
            <w:tcW w:w="1437" w:type="dxa"/>
            <w:tcBorders>
              <w:top w:val="single" w:sz="4" w:space="0" w:color="000000"/>
              <w:left w:val="single" w:sz="4" w:space="0" w:color="000000"/>
              <w:bottom w:val="single" w:sz="4" w:space="0" w:color="000000"/>
              <w:right w:val="single" w:sz="4" w:space="0" w:color="000000"/>
            </w:tcBorders>
          </w:tcPr>
          <w:p w14:paraId="1C3D2CE0"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71EF41D2"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02BD1B31" w14:textId="77777777" w:rsidR="00DE3147" w:rsidRDefault="00C1386C">
            <w:pPr>
              <w:pStyle w:val="TableParagraph"/>
              <w:spacing w:before="63"/>
              <w:ind w:right="209"/>
              <w:jc w:val="right"/>
              <w:rPr>
                <w:sz w:val="16"/>
              </w:rPr>
            </w:pPr>
            <w:r>
              <w:rPr>
                <w:sz w:val="16"/>
              </w:rPr>
              <w:t>2016</w:t>
            </w:r>
          </w:p>
        </w:tc>
        <w:tc>
          <w:tcPr>
            <w:tcW w:w="1409" w:type="dxa"/>
            <w:tcBorders>
              <w:top w:val="single" w:sz="4" w:space="0" w:color="000000"/>
              <w:left w:val="single" w:sz="4" w:space="0" w:color="000000"/>
              <w:bottom w:val="single" w:sz="4" w:space="0" w:color="000000"/>
              <w:right w:val="single" w:sz="4" w:space="0" w:color="000000"/>
            </w:tcBorders>
          </w:tcPr>
          <w:p w14:paraId="2BC8CAB1"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5114C25E" w14:textId="77777777" w:rsidR="00DE3147" w:rsidRDefault="00DE3147">
            <w:pPr>
              <w:pStyle w:val="TableParagraph"/>
              <w:rPr>
                <w:rFonts w:ascii="Times New Roman"/>
                <w:sz w:val="14"/>
              </w:rPr>
            </w:pPr>
          </w:p>
        </w:tc>
      </w:tr>
      <w:tr w:rsidR="00DE3147" w14:paraId="63F5BF64" w14:textId="77777777">
        <w:trPr>
          <w:trHeight w:val="306"/>
        </w:trPr>
        <w:tc>
          <w:tcPr>
            <w:tcW w:w="830" w:type="dxa"/>
            <w:tcBorders>
              <w:top w:val="single" w:sz="4" w:space="0" w:color="000000"/>
              <w:bottom w:val="single" w:sz="4" w:space="0" w:color="000000"/>
              <w:right w:val="single" w:sz="4" w:space="0" w:color="000000"/>
            </w:tcBorders>
          </w:tcPr>
          <w:p w14:paraId="2D97451C" w14:textId="77777777" w:rsidR="00DE3147" w:rsidRDefault="00C1386C">
            <w:pPr>
              <w:pStyle w:val="TableParagraph"/>
              <w:spacing w:before="63"/>
              <w:ind w:left="141" w:right="42"/>
              <w:jc w:val="center"/>
              <w:rPr>
                <w:sz w:val="16"/>
              </w:rPr>
            </w:pPr>
            <w:r>
              <w:rPr>
                <w:sz w:val="16"/>
              </w:rPr>
              <w:t>2015</w:t>
            </w:r>
          </w:p>
        </w:tc>
        <w:tc>
          <w:tcPr>
            <w:tcW w:w="1476" w:type="dxa"/>
            <w:tcBorders>
              <w:top w:val="single" w:sz="4" w:space="0" w:color="000000"/>
              <w:left w:val="single" w:sz="4" w:space="0" w:color="000000"/>
              <w:bottom w:val="single" w:sz="4" w:space="0" w:color="000000"/>
              <w:right w:val="single" w:sz="4" w:space="0" w:color="000000"/>
            </w:tcBorders>
          </w:tcPr>
          <w:p w14:paraId="1F431359"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6B49FE71"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10B32F56" w14:textId="77777777" w:rsidR="00DE3147" w:rsidRDefault="00C1386C">
            <w:pPr>
              <w:pStyle w:val="TableParagraph"/>
              <w:spacing w:before="63"/>
              <w:ind w:left="175" w:right="57"/>
              <w:jc w:val="center"/>
              <w:rPr>
                <w:sz w:val="16"/>
              </w:rPr>
            </w:pPr>
            <w:r>
              <w:rPr>
                <w:sz w:val="16"/>
              </w:rPr>
              <w:t>2015</w:t>
            </w:r>
          </w:p>
        </w:tc>
        <w:tc>
          <w:tcPr>
            <w:tcW w:w="1437" w:type="dxa"/>
            <w:tcBorders>
              <w:top w:val="single" w:sz="4" w:space="0" w:color="000000"/>
              <w:left w:val="single" w:sz="4" w:space="0" w:color="000000"/>
              <w:bottom w:val="single" w:sz="4" w:space="0" w:color="000000"/>
              <w:right w:val="single" w:sz="4" w:space="0" w:color="000000"/>
            </w:tcBorders>
          </w:tcPr>
          <w:p w14:paraId="452BBA80"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399EAC8C"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174E4DDB" w14:textId="77777777" w:rsidR="00DE3147" w:rsidRDefault="00C1386C">
            <w:pPr>
              <w:pStyle w:val="TableParagraph"/>
              <w:spacing w:before="63"/>
              <w:ind w:right="209"/>
              <w:jc w:val="right"/>
              <w:rPr>
                <w:sz w:val="16"/>
              </w:rPr>
            </w:pPr>
            <w:r>
              <w:rPr>
                <w:sz w:val="16"/>
              </w:rPr>
              <w:t>2015</w:t>
            </w:r>
          </w:p>
        </w:tc>
        <w:tc>
          <w:tcPr>
            <w:tcW w:w="1409" w:type="dxa"/>
            <w:tcBorders>
              <w:top w:val="single" w:sz="4" w:space="0" w:color="000000"/>
              <w:left w:val="single" w:sz="4" w:space="0" w:color="000000"/>
              <w:bottom w:val="single" w:sz="4" w:space="0" w:color="000000"/>
              <w:right w:val="single" w:sz="4" w:space="0" w:color="000000"/>
            </w:tcBorders>
          </w:tcPr>
          <w:p w14:paraId="320D799D"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49FF5892" w14:textId="77777777" w:rsidR="00DE3147" w:rsidRDefault="00DE3147">
            <w:pPr>
              <w:pStyle w:val="TableParagraph"/>
              <w:rPr>
                <w:rFonts w:ascii="Times New Roman"/>
                <w:sz w:val="14"/>
              </w:rPr>
            </w:pPr>
          </w:p>
        </w:tc>
      </w:tr>
      <w:tr w:rsidR="00DE3147" w14:paraId="796A48D4" w14:textId="77777777">
        <w:trPr>
          <w:trHeight w:val="304"/>
        </w:trPr>
        <w:tc>
          <w:tcPr>
            <w:tcW w:w="830" w:type="dxa"/>
            <w:tcBorders>
              <w:top w:val="single" w:sz="4" w:space="0" w:color="000000"/>
              <w:bottom w:val="single" w:sz="4" w:space="0" w:color="000000"/>
              <w:right w:val="single" w:sz="4" w:space="0" w:color="000000"/>
            </w:tcBorders>
          </w:tcPr>
          <w:p w14:paraId="65BC3DD0" w14:textId="77777777" w:rsidR="00DE3147" w:rsidRDefault="00C1386C">
            <w:pPr>
              <w:pStyle w:val="TableParagraph"/>
              <w:spacing w:before="61"/>
              <w:ind w:left="141" w:right="42"/>
              <w:jc w:val="center"/>
              <w:rPr>
                <w:sz w:val="16"/>
              </w:rPr>
            </w:pPr>
            <w:r>
              <w:rPr>
                <w:sz w:val="16"/>
              </w:rPr>
              <w:t>2014</w:t>
            </w:r>
          </w:p>
        </w:tc>
        <w:tc>
          <w:tcPr>
            <w:tcW w:w="1476" w:type="dxa"/>
            <w:tcBorders>
              <w:top w:val="single" w:sz="4" w:space="0" w:color="000000"/>
              <w:left w:val="single" w:sz="4" w:space="0" w:color="000000"/>
              <w:bottom w:val="single" w:sz="4" w:space="0" w:color="000000"/>
              <w:right w:val="single" w:sz="4" w:space="0" w:color="000000"/>
            </w:tcBorders>
          </w:tcPr>
          <w:p w14:paraId="019C3047"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5FF4D3DB"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4E705E03" w14:textId="77777777" w:rsidR="00DE3147" w:rsidRDefault="00C1386C">
            <w:pPr>
              <w:pStyle w:val="TableParagraph"/>
              <w:spacing w:before="61"/>
              <w:ind w:left="175" w:right="57"/>
              <w:jc w:val="center"/>
              <w:rPr>
                <w:sz w:val="16"/>
              </w:rPr>
            </w:pPr>
            <w:r>
              <w:rPr>
                <w:sz w:val="16"/>
              </w:rPr>
              <w:t>2014</w:t>
            </w:r>
          </w:p>
        </w:tc>
        <w:tc>
          <w:tcPr>
            <w:tcW w:w="1437" w:type="dxa"/>
            <w:tcBorders>
              <w:top w:val="single" w:sz="4" w:space="0" w:color="000000"/>
              <w:left w:val="single" w:sz="4" w:space="0" w:color="000000"/>
              <w:bottom w:val="single" w:sz="4" w:space="0" w:color="000000"/>
              <w:right w:val="single" w:sz="4" w:space="0" w:color="000000"/>
            </w:tcBorders>
          </w:tcPr>
          <w:p w14:paraId="47D37C25"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174E763A"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381A604B" w14:textId="77777777" w:rsidR="00DE3147" w:rsidRDefault="00C1386C">
            <w:pPr>
              <w:pStyle w:val="TableParagraph"/>
              <w:spacing w:before="61"/>
              <w:ind w:right="209"/>
              <w:jc w:val="right"/>
              <w:rPr>
                <w:sz w:val="16"/>
              </w:rPr>
            </w:pPr>
            <w:r>
              <w:rPr>
                <w:sz w:val="16"/>
              </w:rPr>
              <w:t>2014</w:t>
            </w:r>
          </w:p>
        </w:tc>
        <w:tc>
          <w:tcPr>
            <w:tcW w:w="1409" w:type="dxa"/>
            <w:tcBorders>
              <w:top w:val="single" w:sz="4" w:space="0" w:color="000000"/>
              <w:left w:val="single" w:sz="4" w:space="0" w:color="000000"/>
              <w:bottom w:val="single" w:sz="4" w:space="0" w:color="000000"/>
              <w:right w:val="single" w:sz="4" w:space="0" w:color="000000"/>
            </w:tcBorders>
          </w:tcPr>
          <w:p w14:paraId="66ECF330"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2B3A5F64" w14:textId="77777777" w:rsidR="00DE3147" w:rsidRDefault="00DE3147">
            <w:pPr>
              <w:pStyle w:val="TableParagraph"/>
              <w:rPr>
                <w:rFonts w:ascii="Times New Roman"/>
                <w:sz w:val="14"/>
              </w:rPr>
            </w:pPr>
          </w:p>
        </w:tc>
      </w:tr>
      <w:tr w:rsidR="00DE3147" w14:paraId="449015DF" w14:textId="77777777">
        <w:trPr>
          <w:trHeight w:val="309"/>
        </w:trPr>
        <w:tc>
          <w:tcPr>
            <w:tcW w:w="830" w:type="dxa"/>
            <w:tcBorders>
              <w:top w:val="single" w:sz="4" w:space="0" w:color="000000"/>
              <w:bottom w:val="single" w:sz="4" w:space="0" w:color="000000"/>
              <w:right w:val="single" w:sz="4" w:space="0" w:color="000000"/>
            </w:tcBorders>
          </w:tcPr>
          <w:p w14:paraId="7D78F47C" w14:textId="77777777" w:rsidR="00DE3147" w:rsidRDefault="00C1386C">
            <w:pPr>
              <w:pStyle w:val="TableParagraph"/>
              <w:spacing w:before="63"/>
              <w:ind w:left="141" w:right="42"/>
              <w:jc w:val="center"/>
              <w:rPr>
                <w:sz w:val="16"/>
              </w:rPr>
            </w:pPr>
            <w:r>
              <w:rPr>
                <w:sz w:val="16"/>
              </w:rPr>
              <w:t>2013</w:t>
            </w:r>
          </w:p>
        </w:tc>
        <w:tc>
          <w:tcPr>
            <w:tcW w:w="1476" w:type="dxa"/>
            <w:tcBorders>
              <w:top w:val="single" w:sz="4" w:space="0" w:color="000000"/>
              <w:left w:val="single" w:sz="4" w:space="0" w:color="000000"/>
              <w:bottom w:val="single" w:sz="4" w:space="0" w:color="000000"/>
              <w:right w:val="single" w:sz="4" w:space="0" w:color="000000"/>
            </w:tcBorders>
          </w:tcPr>
          <w:p w14:paraId="24482279"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7E5F454F"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27F2E13C" w14:textId="77777777" w:rsidR="00DE3147" w:rsidRDefault="00C1386C">
            <w:pPr>
              <w:pStyle w:val="TableParagraph"/>
              <w:spacing w:before="63"/>
              <w:ind w:left="175" w:right="57"/>
              <w:jc w:val="center"/>
              <w:rPr>
                <w:sz w:val="16"/>
              </w:rPr>
            </w:pPr>
            <w:r>
              <w:rPr>
                <w:sz w:val="16"/>
              </w:rPr>
              <w:t>2013</w:t>
            </w:r>
          </w:p>
        </w:tc>
        <w:tc>
          <w:tcPr>
            <w:tcW w:w="1437" w:type="dxa"/>
            <w:tcBorders>
              <w:top w:val="single" w:sz="4" w:space="0" w:color="000000"/>
              <w:left w:val="single" w:sz="4" w:space="0" w:color="000000"/>
              <w:bottom w:val="single" w:sz="4" w:space="0" w:color="000000"/>
              <w:right w:val="single" w:sz="4" w:space="0" w:color="000000"/>
            </w:tcBorders>
          </w:tcPr>
          <w:p w14:paraId="2BB78640"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3AA61BB8"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11822CDA" w14:textId="77777777" w:rsidR="00DE3147" w:rsidRDefault="00C1386C">
            <w:pPr>
              <w:pStyle w:val="TableParagraph"/>
              <w:spacing w:before="63"/>
              <w:ind w:right="209"/>
              <w:jc w:val="right"/>
              <w:rPr>
                <w:sz w:val="16"/>
              </w:rPr>
            </w:pPr>
            <w:r>
              <w:rPr>
                <w:sz w:val="16"/>
              </w:rPr>
              <w:t>2013</w:t>
            </w:r>
          </w:p>
        </w:tc>
        <w:tc>
          <w:tcPr>
            <w:tcW w:w="1409" w:type="dxa"/>
            <w:tcBorders>
              <w:top w:val="single" w:sz="4" w:space="0" w:color="000000"/>
              <w:left w:val="single" w:sz="4" w:space="0" w:color="000000"/>
              <w:bottom w:val="single" w:sz="4" w:space="0" w:color="000000"/>
              <w:right w:val="single" w:sz="4" w:space="0" w:color="000000"/>
            </w:tcBorders>
          </w:tcPr>
          <w:p w14:paraId="49FF53DA"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6340B5EC" w14:textId="77777777" w:rsidR="00DE3147" w:rsidRDefault="00DE3147">
            <w:pPr>
              <w:pStyle w:val="TableParagraph"/>
              <w:rPr>
                <w:rFonts w:ascii="Times New Roman"/>
                <w:sz w:val="14"/>
              </w:rPr>
            </w:pPr>
          </w:p>
        </w:tc>
      </w:tr>
      <w:tr w:rsidR="00DE3147" w14:paraId="47BDDFD3" w14:textId="77777777">
        <w:trPr>
          <w:trHeight w:val="306"/>
        </w:trPr>
        <w:tc>
          <w:tcPr>
            <w:tcW w:w="830" w:type="dxa"/>
            <w:tcBorders>
              <w:top w:val="single" w:sz="4" w:space="0" w:color="000000"/>
              <w:bottom w:val="single" w:sz="4" w:space="0" w:color="000000"/>
              <w:right w:val="single" w:sz="4" w:space="0" w:color="000000"/>
            </w:tcBorders>
          </w:tcPr>
          <w:p w14:paraId="66A3DE81" w14:textId="77777777" w:rsidR="00DE3147" w:rsidRDefault="00C1386C">
            <w:pPr>
              <w:pStyle w:val="TableParagraph"/>
              <w:spacing w:before="63"/>
              <w:ind w:left="141" w:right="42"/>
              <w:jc w:val="center"/>
              <w:rPr>
                <w:sz w:val="16"/>
              </w:rPr>
            </w:pPr>
            <w:r>
              <w:rPr>
                <w:sz w:val="16"/>
              </w:rPr>
              <w:t>2012</w:t>
            </w:r>
          </w:p>
        </w:tc>
        <w:tc>
          <w:tcPr>
            <w:tcW w:w="1476" w:type="dxa"/>
            <w:tcBorders>
              <w:top w:val="single" w:sz="4" w:space="0" w:color="000000"/>
              <w:left w:val="single" w:sz="4" w:space="0" w:color="000000"/>
              <w:bottom w:val="single" w:sz="4" w:space="0" w:color="000000"/>
              <w:right w:val="single" w:sz="4" w:space="0" w:color="000000"/>
            </w:tcBorders>
          </w:tcPr>
          <w:p w14:paraId="379BFA8B"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75E76DC0"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4A6A54FD" w14:textId="77777777" w:rsidR="00DE3147" w:rsidRDefault="00C1386C">
            <w:pPr>
              <w:pStyle w:val="TableParagraph"/>
              <w:spacing w:before="63"/>
              <w:ind w:left="175" w:right="57"/>
              <w:jc w:val="center"/>
              <w:rPr>
                <w:sz w:val="16"/>
              </w:rPr>
            </w:pPr>
            <w:r>
              <w:rPr>
                <w:sz w:val="16"/>
              </w:rPr>
              <w:t>2012</w:t>
            </w:r>
          </w:p>
        </w:tc>
        <w:tc>
          <w:tcPr>
            <w:tcW w:w="1437" w:type="dxa"/>
            <w:tcBorders>
              <w:top w:val="single" w:sz="4" w:space="0" w:color="000000"/>
              <w:left w:val="single" w:sz="4" w:space="0" w:color="000000"/>
              <w:bottom w:val="single" w:sz="4" w:space="0" w:color="000000"/>
              <w:right w:val="single" w:sz="4" w:space="0" w:color="000000"/>
            </w:tcBorders>
          </w:tcPr>
          <w:p w14:paraId="6C4B39A9"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1CEFFABD"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3D72DF54" w14:textId="77777777" w:rsidR="00DE3147" w:rsidRDefault="00C1386C">
            <w:pPr>
              <w:pStyle w:val="TableParagraph"/>
              <w:spacing w:before="63"/>
              <w:ind w:right="209"/>
              <w:jc w:val="right"/>
              <w:rPr>
                <w:sz w:val="16"/>
              </w:rPr>
            </w:pPr>
            <w:r>
              <w:rPr>
                <w:sz w:val="16"/>
              </w:rPr>
              <w:t>2012</w:t>
            </w:r>
          </w:p>
        </w:tc>
        <w:tc>
          <w:tcPr>
            <w:tcW w:w="1409" w:type="dxa"/>
            <w:tcBorders>
              <w:top w:val="single" w:sz="4" w:space="0" w:color="000000"/>
              <w:left w:val="single" w:sz="4" w:space="0" w:color="000000"/>
              <w:bottom w:val="single" w:sz="4" w:space="0" w:color="000000"/>
              <w:right w:val="single" w:sz="4" w:space="0" w:color="000000"/>
            </w:tcBorders>
          </w:tcPr>
          <w:p w14:paraId="7AEE7BF8"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2A16CCDC" w14:textId="77777777" w:rsidR="00DE3147" w:rsidRDefault="00DE3147">
            <w:pPr>
              <w:pStyle w:val="TableParagraph"/>
              <w:rPr>
                <w:rFonts w:ascii="Times New Roman"/>
                <w:sz w:val="14"/>
              </w:rPr>
            </w:pPr>
          </w:p>
        </w:tc>
      </w:tr>
      <w:tr w:rsidR="00DE3147" w14:paraId="1DDF9DEE" w14:textId="77777777">
        <w:trPr>
          <w:trHeight w:val="304"/>
        </w:trPr>
        <w:tc>
          <w:tcPr>
            <w:tcW w:w="830" w:type="dxa"/>
            <w:tcBorders>
              <w:top w:val="single" w:sz="4" w:space="0" w:color="000000"/>
              <w:bottom w:val="single" w:sz="4" w:space="0" w:color="000000"/>
              <w:right w:val="single" w:sz="4" w:space="0" w:color="000000"/>
            </w:tcBorders>
          </w:tcPr>
          <w:p w14:paraId="5A407B91" w14:textId="6D20D204" w:rsidR="00DE3147" w:rsidRDefault="00C1386C">
            <w:pPr>
              <w:pStyle w:val="TableParagraph"/>
              <w:spacing w:before="63"/>
              <w:ind w:left="141" w:right="42"/>
              <w:jc w:val="center"/>
              <w:rPr>
                <w:sz w:val="16"/>
              </w:rPr>
            </w:pPr>
            <w:r>
              <w:rPr>
                <w:sz w:val="16"/>
              </w:rPr>
              <w:t>2011</w:t>
            </w:r>
            <w:r w:rsidR="000C3061">
              <w:rPr>
                <w:sz w:val="16"/>
              </w:rPr>
              <w:t xml:space="preserve"> </w:t>
            </w:r>
            <w:r w:rsidR="000C3061" w:rsidRPr="000C3061">
              <w:rPr>
                <w:sz w:val="10"/>
                <w:szCs w:val="10"/>
              </w:rPr>
              <w:t>&amp; prior</w:t>
            </w:r>
          </w:p>
        </w:tc>
        <w:tc>
          <w:tcPr>
            <w:tcW w:w="1476" w:type="dxa"/>
            <w:tcBorders>
              <w:top w:val="single" w:sz="4" w:space="0" w:color="000000"/>
              <w:left w:val="single" w:sz="4" w:space="0" w:color="000000"/>
              <w:bottom w:val="single" w:sz="4" w:space="0" w:color="000000"/>
              <w:right w:val="single" w:sz="4" w:space="0" w:color="000000"/>
            </w:tcBorders>
          </w:tcPr>
          <w:p w14:paraId="76D14250" w14:textId="77777777" w:rsidR="00DE3147" w:rsidRDefault="00DE3147">
            <w:pPr>
              <w:pStyle w:val="TableParagraph"/>
              <w:rPr>
                <w:rFonts w:ascii="Times New Roman"/>
                <w:sz w:val="14"/>
              </w:rPr>
            </w:pPr>
          </w:p>
        </w:tc>
        <w:tc>
          <w:tcPr>
            <w:tcW w:w="1459" w:type="dxa"/>
            <w:tcBorders>
              <w:top w:val="single" w:sz="4" w:space="0" w:color="000000"/>
              <w:left w:val="single" w:sz="4" w:space="0" w:color="000000"/>
              <w:bottom w:val="single" w:sz="4" w:space="0" w:color="000000"/>
            </w:tcBorders>
          </w:tcPr>
          <w:p w14:paraId="54E9F2B1" w14:textId="77777777" w:rsidR="00DE3147" w:rsidRDefault="00DE3147">
            <w:pPr>
              <w:pStyle w:val="TableParagraph"/>
              <w:rPr>
                <w:rFonts w:ascii="Times New Roman"/>
                <w:sz w:val="14"/>
              </w:rPr>
            </w:pPr>
          </w:p>
        </w:tc>
        <w:tc>
          <w:tcPr>
            <w:tcW w:w="909" w:type="dxa"/>
            <w:tcBorders>
              <w:top w:val="single" w:sz="4" w:space="0" w:color="000000"/>
              <w:bottom w:val="single" w:sz="4" w:space="0" w:color="000000"/>
              <w:right w:val="single" w:sz="4" w:space="0" w:color="000000"/>
            </w:tcBorders>
          </w:tcPr>
          <w:p w14:paraId="2E10656A" w14:textId="235BF960" w:rsidR="00DE3147" w:rsidRDefault="00C1386C">
            <w:pPr>
              <w:pStyle w:val="TableParagraph"/>
              <w:spacing w:before="63"/>
              <w:ind w:left="175" w:right="57"/>
              <w:jc w:val="center"/>
              <w:rPr>
                <w:sz w:val="16"/>
              </w:rPr>
            </w:pPr>
            <w:r>
              <w:rPr>
                <w:sz w:val="16"/>
              </w:rPr>
              <w:t>2011</w:t>
            </w:r>
            <w:r w:rsidR="000C3061">
              <w:rPr>
                <w:sz w:val="16"/>
              </w:rPr>
              <w:t xml:space="preserve">  </w:t>
            </w:r>
            <w:r w:rsidR="000C3061" w:rsidRPr="000C3061">
              <w:rPr>
                <w:sz w:val="10"/>
                <w:szCs w:val="10"/>
              </w:rPr>
              <w:t>&amp; prior</w:t>
            </w:r>
          </w:p>
        </w:tc>
        <w:tc>
          <w:tcPr>
            <w:tcW w:w="1437" w:type="dxa"/>
            <w:tcBorders>
              <w:top w:val="single" w:sz="4" w:space="0" w:color="000000"/>
              <w:left w:val="single" w:sz="4" w:space="0" w:color="000000"/>
              <w:bottom w:val="single" w:sz="4" w:space="0" w:color="000000"/>
              <w:right w:val="single" w:sz="4" w:space="0" w:color="000000"/>
            </w:tcBorders>
          </w:tcPr>
          <w:p w14:paraId="460F69AD" w14:textId="77777777" w:rsidR="00DE3147" w:rsidRDefault="00DE3147">
            <w:pPr>
              <w:pStyle w:val="TableParagraph"/>
              <w:rPr>
                <w:rFonts w:ascii="Times New Roman"/>
                <w:sz w:val="14"/>
              </w:rPr>
            </w:pPr>
          </w:p>
        </w:tc>
        <w:tc>
          <w:tcPr>
            <w:tcW w:w="1545" w:type="dxa"/>
            <w:tcBorders>
              <w:top w:val="single" w:sz="4" w:space="0" w:color="000000"/>
              <w:left w:val="single" w:sz="4" w:space="0" w:color="000000"/>
              <w:bottom w:val="single" w:sz="4" w:space="0" w:color="000000"/>
            </w:tcBorders>
          </w:tcPr>
          <w:p w14:paraId="5855E757" w14:textId="77777777" w:rsidR="00DE3147" w:rsidRDefault="00DE3147">
            <w:pPr>
              <w:pStyle w:val="TableParagraph"/>
              <w:rPr>
                <w:rFonts w:ascii="Times New Roman"/>
                <w:sz w:val="14"/>
              </w:rPr>
            </w:pPr>
          </w:p>
        </w:tc>
        <w:tc>
          <w:tcPr>
            <w:tcW w:w="859" w:type="dxa"/>
            <w:tcBorders>
              <w:top w:val="single" w:sz="4" w:space="0" w:color="000000"/>
              <w:bottom w:val="single" w:sz="4" w:space="0" w:color="000000"/>
              <w:right w:val="single" w:sz="4" w:space="0" w:color="000000"/>
            </w:tcBorders>
          </w:tcPr>
          <w:p w14:paraId="7298D81C" w14:textId="55E327B8" w:rsidR="00DE3147" w:rsidRDefault="00C1386C">
            <w:pPr>
              <w:pStyle w:val="TableParagraph"/>
              <w:spacing w:before="63"/>
              <w:ind w:right="209"/>
              <w:jc w:val="right"/>
              <w:rPr>
                <w:sz w:val="16"/>
              </w:rPr>
            </w:pPr>
            <w:r>
              <w:rPr>
                <w:sz w:val="16"/>
              </w:rPr>
              <w:t>2011</w:t>
            </w:r>
            <w:r w:rsidR="000C3061">
              <w:rPr>
                <w:sz w:val="16"/>
              </w:rPr>
              <w:t xml:space="preserve"> </w:t>
            </w:r>
            <w:r w:rsidR="000C3061" w:rsidRPr="000C3061">
              <w:rPr>
                <w:sz w:val="10"/>
                <w:szCs w:val="10"/>
              </w:rPr>
              <w:t>&amp; prior</w:t>
            </w:r>
          </w:p>
        </w:tc>
        <w:tc>
          <w:tcPr>
            <w:tcW w:w="1409" w:type="dxa"/>
            <w:tcBorders>
              <w:top w:val="single" w:sz="4" w:space="0" w:color="000000"/>
              <w:left w:val="single" w:sz="4" w:space="0" w:color="000000"/>
              <w:bottom w:val="single" w:sz="4" w:space="0" w:color="000000"/>
              <w:right w:val="single" w:sz="4" w:space="0" w:color="000000"/>
            </w:tcBorders>
          </w:tcPr>
          <w:p w14:paraId="6CA78C67" w14:textId="77777777" w:rsidR="00DE3147" w:rsidRDefault="00DE3147">
            <w:pPr>
              <w:pStyle w:val="TableParagraph"/>
              <w:rPr>
                <w:rFonts w:ascii="Times New Roman"/>
                <w:sz w:val="14"/>
              </w:rPr>
            </w:pPr>
          </w:p>
        </w:tc>
        <w:tc>
          <w:tcPr>
            <w:tcW w:w="1500" w:type="dxa"/>
            <w:tcBorders>
              <w:top w:val="single" w:sz="4" w:space="0" w:color="000000"/>
              <w:left w:val="single" w:sz="4" w:space="0" w:color="000000"/>
              <w:bottom w:val="single" w:sz="4" w:space="0" w:color="000000"/>
            </w:tcBorders>
          </w:tcPr>
          <w:p w14:paraId="72C22A59" w14:textId="77777777" w:rsidR="00DE3147" w:rsidRDefault="00DE3147">
            <w:pPr>
              <w:pStyle w:val="TableParagraph"/>
              <w:rPr>
                <w:rFonts w:ascii="Times New Roman"/>
                <w:sz w:val="14"/>
              </w:rPr>
            </w:pPr>
          </w:p>
        </w:tc>
      </w:tr>
      <w:tr w:rsidR="00DE3147" w14:paraId="6EEE23B8" w14:textId="77777777">
        <w:trPr>
          <w:trHeight w:val="306"/>
        </w:trPr>
        <w:tc>
          <w:tcPr>
            <w:tcW w:w="830" w:type="dxa"/>
            <w:tcBorders>
              <w:top w:val="single" w:sz="4" w:space="0" w:color="000000"/>
              <w:right w:val="single" w:sz="4" w:space="0" w:color="000000"/>
            </w:tcBorders>
          </w:tcPr>
          <w:p w14:paraId="064AD875" w14:textId="77777777" w:rsidR="00DE3147" w:rsidRDefault="00C1386C">
            <w:pPr>
              <w:pStyle w:val="TableParagraph"/>
              <w:spacing w:before="65"/>
              <w:ind w:left="141" w:right="98"/>
              <w:jc w:val="center"/>
              <w:rPr>
                <w:sz w:val="14"/>
              </w:rPr>
            </w:pPr>
            <w:r>
              <w:rPr>
                <w:sz w:val="14"/>
              </w:rPr>
              <w:t>TOTAL</w:t>
            </w:r>
          </w:p>
        </w:tc>
        <w:tc>
          <w:tcPr>
            <w:tcW w:w="1476" w:type="dxa"/>
            <w:tcBorders>
              <w:top w:val="single" w:sz="4" w:space="0" w:color="000000"/>
              <w:left w:val="single" w:sz="4" w:space="0" w:color="000000"/>
              <w:right w:val="single" w:sz="4" w:space="0" w:color="000000"/>
            </w:tcBorders>
          </w:tcPr>
          <w:p w14:paraId="005EAF57" w14:textId="77777777" w:rsidR="00DE3147" w:rsidRDefault="00DE3147">
            <w:pPr>
              <w:pStyle w:val="TableParagraph"/>
              <w:rPr>
                <w:rFonts w:ascii="Times New Roman"/>
                <w:sz w:val="14"/>
              </w:rPr>
            </w:pPr>
          </w:p>
        </w:tc>
        <w:tc>
          <w:tcPr>
            <w:tcW w:w="1459" w:type="dxa"/>
            <w:tcBorders>
              <w:top w:val="single" w:sz="4" w:space="0" w:color="000000"/>
              <w:left w:val="single" w:sz="4" w:space="0" w:color="000000"/>
            </w:tcBorders>
          </w:tcPr>
          <w:p w14:paraId="4B793DE0" w14:textId="77777777" w:rsidR="00DE3147" w:rsidRDefault="00DE3147">
            <w:pPr>
              <w:pStyle w:val="TableParagraph"/>
              <w:rPr>
                <w:rFonts w:ascii="Times New Roman"/>
                <w:sz w:val="14"/>
              </w:rPr>
            </w:pPr>
          </w:p>
        </w:tc>
        <w:tc>
          <w:tcPr>
            <w:tcW w:w="909" w:type="dxa"/>
            <w:tcBorders>
              <w:top w:val="single" w:sz="4" w:space="0" w:color="000000"/>
              <w:right w:val="single" w:sz="4" w:space="0" w:color="000000"/>
            </w:tcBorders>
          </w:tcPr>
          <w:p w14:paraId="054786BB" w14:textId="77777777" w:rsidR="00DE3147" w:rsidRDefault="00C1386C">
            <w:pPr>
              <w:pStyle w:val="TableParagraph"/>
              <w:spacing w:before="65"/>
              <w:ind w:left="175" w:right="109"/>
              <w:jc w:val="center"/>
              <w:rPr>
                <w:sz w:val="14"/>
              </w:rPr>
            </w:pPr>
            <w:r>
              <w:rPr>
                <w:sz w:val="14"/>
              </w:rPr>
              <w:t>TOTAL</w:t>
            </w:r>
          </w:p>
        </w:tc>
        <w:tc>
          <w:tcPr>
            <w:tcW w:w="1437" w:type="dxa"/>
            <w:tcBorders>
              <w:top w:val="single" w:sz="4" w:space="0" w:color="000000"/>
              <w:left w:val="single" w:sz="4" w:space="0" w:color="000000"/>
              <w:right w:val="single" w:sz="4" w:space="0" w:color="000000"/>
            </w:tcBorders>
          </w:tcPr>
          <w:p w14:paraId="24087952" w14:textId="77777777" w:rsidR="00DE3147" w:rsidRDefault="00DE3147">
            <w:pPr>
              <w:pStyle w:val="TableParagraph"/>
              <w:rPr>
                <w:rFonts w:ascii="Times New Roman"/>
                <w:sz w:val="14"/>
              </w:rPr>
            </w:pPr>
          </w:p>
        </w:tc>
        <w:tc>
          <w:tcPr>
            <w:tcW w:w="1545" w:type="dxa"/>
            <w:tcBorders>
              <w:top w:val="single" w:sz="4" w:space="0" w:color="000000"/>
              <w:left w:val="single" w:sz="4" w:space="0" w:color="000000"/>
            </w:tcBorders>
          </w:tcPr>
          <w:p w14:paraId="7422F9E8" w14:textId="77777777" w:rsidR="00DE3147" w:rsidRDefault="00DE3147">
            <w:pPr>
              <w:pStyle w:val="TableParagraph"/>
              <w:rPr>
                <w:rFonts w:ascii="Times New Roman"/>
                <w:sz w:val="14"/>
              </w:rPr>
            </w:pPr>
          </w:p>
        </w:tc>
        <w:tc>
          <w:tcPr>
            <w:tcW w:w="859" w:type="dxa"/>
            <w:tcBorders>
              <w:top w:val="single" w:sz="4" w:space="0" w:color="000000"/>
              <w:right w:val="single" w:sz="4" w:space="0" w:color="000000"/>
            </w:tcBorders>
          </w:tcPr>
          <w:p w14:paraId="7CDA1F2E" w14:textId="77777777" w:rsidR="00DE3147" w:rsidRDefault="00C1386C">
            <w:pPr>
              <w:pStyle w:val="TableParagraph"/>
              <w:spacing w:before="65"/>
              <w:ind w:right="172"/>
              <w:jc w:val="right"/>
              <w:rPr>
                <w:sz w:val="14"/>
              </w:rPr>
            </w:pPr>
            <w:r>
              <w:rPr>
                <w:sz w:val="14"/>
              </w:rPr>
              <w:t>TOTAL</w:t>
            </w:r>
          </w:p>
        </w:tc>
        <w:tc>
          <w:tcPr>
            <w:tcW w:w="1409" w:type="dxa"/>
            <w:tcBorders>
              <w:top w:val="single" w:sz="4" w:space="0" w:color="000000"/>
              <w:left w:val="single" w:sz="4" w:space="0" w:color="000000"/>
              <w:right w:val="single" w:sz="4" w:space="0" w:color="000000"/>
            </w:tcBorders>
          </w:tcPr>
          <w:p w14:paraId="56EB291C" w14:textId="77777777" w:rsidR="00DE3147" w:rsidRDefault="00DE3147">
            <w:pPr>
              <w:pStyle w:val="TableParagraph"/>
              <w:rPr>
                <w:rFonts w:ascii="Times New Roman"/>
                <w:sz w:val="14"/>
              </w:rPr>
            </w:pPr>
          </w:p>
        </w:tc>
        <w:tc>
          <w:tcPr>
            <w:tcW w:w="1500" w:type="dxa"/>
            <w:tcBorders>
              <w:top w:val="single" w:sz="4" w:space="0" w:color="000000"/>
              <w:left w:val="single" w:sz="4" w:space="0" w:color="000000"/>
            </w:tcBorders>
          </w:tcPr>
          <w:p w14:paraId="16950BB0" w14:textId="77777777" w:rsidR="00DE3147" w:rsidRDefault="00DE3147">
            <w:pPr>
              <w:pStyle w:val="TableParagraph"/>
              <w:rPr>
                <w:rFonts w:ascii="Times New Roman"/>
                <w:sz w:val="14"/>
              </w:rPr>
            </w:pPr>
          </w:p>
        </w:tc>
      </w:tr>
    </w:tbl>
    <w:p w14:paraId="40DD404E" w14:textId="77777777" w:rsidR="00DE3147" w:rsidRDefault="00DE3147">
      <w:pPr>
        <w:pStyle w:val="BodyText"/>
        <w:spacing w:before="2"/>
        <w:rPr>
          <w:sz w:val="1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1"/>
        <w:gridCol w:w="1272"/>
        <w:gridCol w:w="1301"/>
        <w:gridCol w:w="811"/>
        <w:gridCol w:w="1272"/>
        <w:gridCol w:w="1325"/>
        <w:gridCol w:w="799"/>
        <w:gridCol w:w="1260"/>
        <w:gridCol w:w="1296"/>
        <w:gridCol w:w="1270"/>
      </w:tblGrid>
      <w:tr w:rsidR="00DE3147" w14:paraId="2AE79FBC" w14:textId="77777777">
        <w:trPr>
          <w:trHeight w:val="251"/>
        </w:trPr>
        <w:tc>
          <w:tcPr>
            <w:tcW w:w="3384" w:type="dxa"/>
            <w:gridSpan w:val="3"/>
            <w:tcBorders>
              <w:bottom w:val="single" w:sz="4" w:space="0" w:color="000000"/>
            </w:tcBorders>
          </w:tcPr>
          <w:p w14:paraId="02F8D0EC" w14:textId="77777777" w:rsidR="00DE3147" w:rsidRDefault="00C1386C">
            <w:pPr>
              <w:pStyle w:val="TableParagraph"/>
              <w:spacing w:before="34"/>
              <w:ind w:left="1089"/>
              <w:rPr>
                <w:sz w:val="14"/>
              </w:rPr>
            </w:pPr>
            <w:r>
              <w:rPr>
                <w:sz w:val="14"/>
              </w:rPr>
              <w:t>Computer Equipment</w:t>
            </w:r>
          </w:p>
        </w:tc>
        <w:tc>
          <w:tcPr>
            <w:tcW w:w="3408" w:type="dxa"/>
            <w:gridSpan w:val="3"/>
            <w:tcBorders>
              <w:bottom w:val="single" w:sz="4" w:space="0" w:color="000000"/>
            </w:tcBorders>
          </w:tcPr>
          <w:p w14:paraId="1E73A662" w14:textId="77777777" w:rsidR="00DE3147" w:rsidRDefault="00C1386C">
            <w:pPr>
              <w:pStyle w:val="TableParagraph"/>
              <w:spacing w:before="34"/>
              <w:ind w:left="981"/>
              <w:rPr>
                <w:sz w:val="14"/>
              </w:rPr>
            </w:pPr>
            <w:r>
              <w:rPr>
                <w:sz w:val="14"/>
              </w:rPr>
              <w:t>POS/Servers/Mainframes</w:t>
            </w:r>
          </w:p>
        </w:tc>
        <w:tc>
          <w:tcPr>
            <w:tcW w:w="4625" w:type="dxa"/>
            <w:gridSpan w:val="4"/>
            <w:tcBorders>
              <w:bottom w:val="single" w:sz="4" w:space="0" w:color="000000"/>
            </w:tcBorders>
          </w:tcPr>
          <w:p w14:paraId="55C2BD5E" w14:textId="77777777" w:rsidR="00DE3147" w:rsidRDefault="00C1386C">
            <w:pPr>
              <w:pStyle w:val="TableParagraph"/>
              <w:spacing w:before="34"/>
              <w:ind w:left="801"/>
              <w:rPr>
                <w:sz w:val="14"/>
              </w:rPr>
            </w:pPr>
            <w:r>
              <w:rPr>
                <w:sz w:val="14"/>
              </w:rPr>
              <w:t>Other (any other items not listed in other schedules)</w:t>
            </w:r>
          </w:p>
        </w:tc>
      </w:tr>
      <w:tr w:rsidR="00DE3147" w14:paraId="576D24F0" w14:textId="77777777">
        <w:trPr>
          <w:trHeight w:val="148"/>
        </w:trPr>
        <w:tc>
          <w:tcPr>
            <w:tcW w:w="811" w:type="dxa"/>
            <w:vMerge w:val="restart"/>
            <w:tcBorders>
              <w:top w:val="single" w:sz="4" w:space="0" w:color="000000"/>
              <w:bottom w:val="single" w:sz="4" w:space="0" w:color="000000"/>
              <w:right w:val="single" w:sz="4" w:space="0" w:color="000000"/>
            </w:tcBorders>
          </w:tcPr>
          <w:p w14:paraId="12E7A7F2" w14:textId="77777777" w:rsidR="00DE3147" w:rsidRDefault="00C1386C">
            <w:pPr>
              <w:pStyle w:val="TableParagraph"/>
              <w:spacing w:before="1"/>
              <w:ind w:left="141" w:right="72"/>
              <w:jc w:val="center"/>
              <w:rPr>
                <w:b/>
                <w:sz w:val="14"/>
              </w:rPr>
            </w:pPr>
            <w:r>
              <w:rPr>
                <w:b/>
                <w:sz w:val="14"/>
              </w:rPr>
              <w:t>Year</w:t>
            </w:r>
          </w:p>
          <w:p w14:paraId="5C22AEAD" w14:textId="77777777" w:rsidR="00DE3147" w:rsidRDefault="00C1386C">
            <w:pPr>
              <w:pStyle w:val="TableParagraph"/>
              <w:spacing w:before="4"/>
              <w:ind w:left="141" w:right="90"/>
              <w:jc w:val="center"/>
              <w:rPr>
                <w:b/>
                <w:sz w:val="14"/>
              </w:rPr>
            </w:pPr>
            <w:r>
              <w:rPr>
                <w:b/>
                <w:sz w:val="14"/>
              </w:rPr>
              <w:t>Acquired</w:t>
            </w:r>
          </w:p>
        </w:tc>
        <w:tc>
          <w:tcPr>
            <w:tcW w:w="1272" w:type="dxa"/>
            <w:tcBorders>
              <w:top w:val="single" w:sz="4" w:space="0" w:color="000000"/>
              <w:left w:val="single" w:sz="4" w:space="0" w:color="000000"/>
              <w:bottom w:val="nil"/>
              <w:right w:val="single" w:sz="4" w:space="0" w:color="000000"/>
            </w:tcBorders>
          </w:tcPr>
          <w:p w14:paraId="399412CB" w14:textId="77777777" w:rsidR="00DE3147" w:rsidRDefault="00C1386C">
            <w:pPr>
              <w:pStyle w:val="TableParagraph"/>
              <w:spacing w:line="128" w:lineRule="exact"/>
              <w:ind w:left="201"/>
              <w:rPr>
                <w:b/>
                <w:sz w:val="14"/>
              </w:rPr>
            </w:pPr>
            <w:r>
              <w:rPr>
                <w:b/>
                <w:sz w:val="14"/>
              </w:rPr>
              <w:t>Historical Cost</w:t>
            </w:r>
          </w:p>
        </w:tc>
        <w:tc>
          <w:tcPr>
            <w:tcW w:w="1301" w:type="dxa"/>
            <w:tcBorders>
              <w:top w:val="single" w:sz="4" w:space="0" w:color="000000"/>
              <w:left w:val="single" w:sz="4" w:space="0" w:color="000000"/>
              <w:bottom w:val="nil"/>
            </w:tcBorders>
          </w:tcPr>
          <w:p w14:paraId="00A1B776" w14:textId="77777777" w:rsidR="00DE3147" w:rsidRDefault="00C1386C">
            <w:pPr>
              <w:pStyle w:val="TableParagraph"/>
              <w:spacing w:line="128" w:lineRule="exact"/>
              <w:ind w:left="247" w:right="136"/>
              <w:jc w:val="center"/>
              <w:rPr>
                <w:b/>
                <w:sz w:val="14"/>
              </w:rPr>
            </w:pPr>
            <w:r>
              <w:rPr>
                <w:b/>
                <w:sz w:val="14"/>
              </w:rPr>
              <w:t>Good Faith</w:t>
            </w:r>
          </w:p>
        </w:tc>
        <w:tc>
          <w:tcPr>
            <w:tcW w:w="811" w:type="dxa"/>
            <w:vMerge w:val="restart"/>
            <w:tcBorders>
              <w:top w:val="single" w:sz="4" w:space="0" w:color="000000"/>
              <w:bottom w:val="single" w:sz="4" w:space="0" w:color="000000"/>
              <w:right w:val="single" w:sz="4" w:space="0" w:color="000000"/>
            </w:tcBorders>
          </w:tcPr>
          <w:p w14:paraId="5707E8CE" w14:textId="77777777" w:rsidR="00DE3147" w:rsidRDefault="00C1386C">
            <w:pPr>
              <w:pStyle w:val="TableParagraph"/>
              <w:spacing w:before="1"/>
              <w:ind w:left="141" w:right="71"/>
              <w:jc w:val="center"/>
              <w:rPr>
                <w:b/>
                <w:sz w:val="14"/>
              </w:rPr>
            </w:pPr>
            <w:r>
              <w:rPr>
                <w:b/>
                <w:sz w:val="14"/>
              </w:rPr>
              <w:t>Year</w:t>
            </w:r>
          </w:p>
          <w:p w14:paraId="657B16DA" w14:textId="77777777" w:rsidR="00DE3147" w:rsidRDefault="00C1386C">
            <w:pPr>
              <w:pStyle w:val="TableParagraph"/>
              <w:spacing w:before="4"/>
              <w:ind w:left="141" w:right="90"/>
              <w:jc w:val="center"/>
              <w:rPr>
                <w:b/>
                <w:sz w:val="14"/>
              </w:rPr>
            </w:pPr>
            <w:r>
              <w:rPr>
                <w:b/>
                <w:sz w:val="14"/>
              </w:rPr>
              <w:t>Acquired</w:t>
            </w:r>
          </w:p>
        </w:tc>
        <w:tc>
          <w:tcPr>
            <w:tcW w:w="1272" w:type="dxa"/>
            <w:tcBorders>
              <w:top w:val="single" w:sz="4" w:space="0" w:color="000000"/>
              <w:left w:val="single" w:sz="4" w:space="0" w:color="000000"/>
              <w:bottom w:val="nil"/>
              <w:right w:val="single" w:sz="4" w:space="0" w:color="000000"/>
            </w:tcBorders>
          </w:tcPr>
          <w:p w14:paraId="3E28A3B4" w14:textId="77777777" w:rsidR="00DE3147" w:rsidRDefault="00C1386C">
            <w:pPr>
              <w:pStyle w:val="TableParagraph"/>
              <w:spacing w:line="124" w:lineRule="exact"/>
              <w:ind w:left="201" w:right="187"/>
              <w:jc w:val="center"/>
              <w:rPr>
                <w:b/>
                <w:sz w:val="14"/>
              </w:rPr>
            </w:pPr>
            <w:r>
              <w:rPr>
                <w:b/>
                <w:sz w:val="14"/>
              </w:rPr>
              <w:t>Historical Cost</w:t>
            </w:r>
          </w:p>
        </w:tc>
        <w:tc>
          <w:tcPr>
            <w:tcW w:w="1325" w:type="dxa"/>
            <w:tcBorders>
              <w:top w:val="single" w:sz="4" w:space="0" w:color="000000"/>
              <w:left w:val="single" w:sz="4" w:space="0" w:color="000000"/>
              <w:bottom w:val="nil"/>
            </w:tcBorders>
          </w:tcPr>
          <w:p w14:paraId="381D098E" w14:textId="77777777" w:rsidR="00DE3147" w:rsidRDefault="00C1386C">
            <w:pPr>
              <w:pStyle w:val="TableParagraph"/>
              <w:spacing w:line="124" w:lineRule="exact"/>
              <w:ind w:left="246" w:right="160"/>
              <w:jc w:val="center"/>
              <w:rPr>
                <w:b/>
                <w:sz w:val="14"/>
              </w:rPr>
            </w:pPr>
            <w:r>
              <w:rPr>
                <w:b/>
                <w:sz w:val="14"/>
              </w:rPr>
              <w:t>Good Faith</w:t>
            </w:r>
          </w:p>
        </w:tc>
        <w:tc>
          <w:tcPr>
            <w:tcW w:w="799" w:type="dxa"/>
            <w:vMerge w:val="restart"/>
            <w:tcBorders>
              <w:top w:val="single" w:sz="4" w:space="0" w:color="000000"/>
              <w:bottom w:val="single" w:sz="4" w:space="0" w:color="000000"/>
              <w:right w:val="single" w:sz="4" w:space="0" w:color="000000"/>
            </w:tcBorders>
          </w:tcPr>
          <w:p w14:paraId="4D046C45" w14:textId="77777777" w:rsidR="00DE3147" w:rsidRDefault="00C1386C">
            <w:pPr>
              <w:pStyle w:val="TableParagraph"/>
              <w:spacing w:before="1"/>
              <w:ind w:left="117" w:right="84"/>
              <w:jc w:val="center"/>
              <w:rPr>
                <w:b/>
                <w:sz w:val="14"/>
              </w:rPr>
            </w:pPr>
            <w:r>
              <w:rPr>
                <w:b/>
                <w:sz w:val="14"/>
              </w:rPr>
              <w:t>Year</w:t>
            </w:r>
          </w:p>
          <w:p w14:paraId="3DBA6B2F" w14:textId="77777777" w:rsidR="00DE3147" w:rsidRDefault="00C1386C">
            <w:pPr>
              <w:pStyle w:val="TableParagraph"/>
              <w:spacing w:before="4"/>
              <w:ind w:left="117" w:right="102"/>
              <w:jc w:val="center"/>
              <w:rPr>
                <w:b/>
                <w:sz w:val="14"/>
              </w:rPr>
            </w:pPr>
            <w:r>
              <w:rPr>
                <w:b/>
                <w:sz w:val="14"/>
              </w:rPr>
              <w:t>Acquired</w:t>
            </w:r>
          </w:p>
        </w:tc>
        <w:tc>
          <w:tcPr>
            <w:tcW w:w="1260" w:type="dxa"/>
            <w:vMerge w:val="restart"/>
            <w:tcBorders>
              <w:top w:val="single" w:sz="4" w:space="0" w:color="000000"/>
              <w:left w:val="single" w:sz="4" w:space="0" w:color="000000"/>
              <w:bottom w:val="single" w:sz="4" w:space="0" w:color="000000"/>
              <w:right w:val="single" w:sz="4" w:space="0" w:color="000000"/>
            </w:tcBorders>
          </w:tcPr>
          <w:p w14:paraId="33AEB4EE" w14:textId="77777777" w:rsidR="00DE3147" w:rsidRDefault="00DE3147">
            <w:pPr>
              <w:pStyle w:val="TableParagraph"/>
              <w:spacing w:before="2"/>
              <w:rPr>
                <w:sz w:val="17"/>
              </w:rPr>
            </w:pPr>
          </w:p>
          <w:p w14:paraId="505FD38B" w14:textId="77777777" w:rsidR="00DE3147" w:rsidRDefault="00C1386C">
            <w:pPr>
              <w:pStyle w:val="TableParagraph"/>
              <w:ind w:left="316"/>
              <w:rPr>
                <w:b/>
                <w:sz w:val="14"/>
              </w:rPr>
            </w:pPr>
            <w:r>
              <w:rPr>
                <w:b/>
                <w:sz w:val="14"/>
              </w:rPr>
              <w:t>Description</w:t>
            </w:r>
          </w:p>
        </w:tc>
        <w:tc>
          <w:tcPr>
            <w:tcW w:w="1296" w:type="dxa"/>
            <w:tcBorders>
              <w:top w:val="single" w:sz="4" w:space="0" w:color="000000"/>
              <w:left w:val="single" w:sz="4" w:space="0" w:color="000000"/>
              <w:bottom w:val="nil"/>
              <w:right w:val="single" w:sz="4" w:space="0" w:color="000000"/>
            </w:tcBorders>
          </w:tcPr>
          <w:p w14:paraId="07436779" w14:textId="77777777" w:rsidR="00DE3147" w:rsidRDefault="00C1386C">
            <w:pPr>
              <w:pStyle w:val="TableParagraph"/>
              <w:spacing w:line="124" w:lineRule="exact"/>
              <w:ind w:left="225"/>
              <w:rPr>
                <w:b/>
                <w:sz w:val="14"/>
              </w:rPr>
            </w:pPr>
            <w:r>
              <w:rPr>
                <w:b/>
                <w:sz w:val="14"/>
              </w:rPr>
              <w:t>Historical Cost</w:t>
            </w:r>
          </w:p>
        </w:tc>
        <w:tc>
          <w:tcPr>
            <w:tcW w:w="1270" w:type="dxa"/>
            <w:tcBorders>
              <w:top w:val="single" w:sz="4" w:space="0" w:color="000000"/>
              <w:left w:val="single" w:sz="4" w:space="0" w:color="000000"/>
              <w:bottom w:val="nil"/>
            </w:tcBorders>
          </w:tcPr>
          <w:p w14:paraId="3FE5369E" w14:textId="77777777" w:rsidR="00DE3147" w:rsidRDefault="00C1386C">
            <w:pPr>
              <w:pStyle w:val="TableParagraph"/>
              <w:spacing w:line="124" w:lineRule="exact"/>
              <w:ind w:left="381"/>
              <w:rPr>
                <w:b/>
                <w:sz w:val="14"/>
              </w:rPr>
            </w:pPr>
            <w:r>
              <w:rPr>
                <w:b/>
                <w:sz w:val="14"/>
              </w:rPr>
              <w:t>Good Faith</w:t>
            </w:r>
          </w:p>
        </w:tc>
      </w:tr>
      <w:tr w:rsidR="00DE3147" w14:paraId="397589A3" w14:textId="77777777">
        <w:trPr>
          <w:trHeight w:val="278"/>
        </w:trPr>
        <w:tc>
          <w:tcPr>
            <w:tcW w:w="811" w:type="dxa"/>
            <w:vMerge/>
            <w:tcBorders>
              <w:top w:val="nil"/>
              <w:bottom w:val="single" w:sz="4" w:space="0" w:color="000000"/>
              <w:right w:val="single" w:sz="4" w:space="0" w:color="000000"/>
            </w:tcBorders>
          </w:tcPr>
          <w:p w14:paraId="112EE75A" w14:textId="77777777" w:rsidR="00DE3147" w:rsidRDefault="00DE3147">
            <w:pPr>
              <w:rPr>
                <w:sz w:val="2"/>
                <w:szCs w:val="2"/>
              </w:rPr>
            </w:pPr>
          </w:p>
        </w:tc>
        <w:tc>
          <w:tcPr>
            <w:tcW w:w="2573" w:type="dxa"/>
            <w:gridSpan w:val="2"/>
            <w:tcBorders>
              <w:top w:val="nil"/>
              <w:left w:val="single" w:sz="4" w:space="0" w:color="000000"/>
              <w:bottom w:val="nil"/>
            </w:tcBorders>
          </w:tcPr>
          <w:p w14:paraId="4F6E2B35" w14:textId="77777777" w:rsidR="00DE3147" w:rsidRDefault="00C1386C">
            <w:pPr>
              <w:pStyle w:val="TableParagraph"/>
              <w:tabs>
                <w:tab w:val="left" w:pos="1228"/>
                <w:tab w:val="left" w:pos="1624"/>
              </w:tabs>
              <w:spacing w:before="10"/>
              <w:ind w:left="264"/>
              <w:rPr>
                <w:b/>
                <w:sz w:val="14"/>
              </w:rPr>
            </w:pPr>
            <w:r>
              <w:rPr>
                <w:b/>
                <w:sz w:val="14"/>
              </w:rPr>
              <w:t>When</w:t>
            </w:r>
            <w:r>
              <w:rPr>
                <w:b/>
                <w:spacing w:val="2"/>
                <w:sz w:val="14"/>
              </w:rPr>
              <w:t xml:space="preserve"> </w:t>
            </w:r>
            <w:r>
              <w:rPr>
                <w:b/>
                <w:sz w:val="14"/>
              </w:rPr>
              <w:t>New*</w:t>
            </w:r>
            <w:r>
              <w:rPr>
                <w:b/>
                <w:sz w:val="14"/>
              </w:rPr>
              <w:tab/>
            </w:r>
            <w:r>
              <w:rPr>
                <w:b/>
                <w:position w:val="-2"/>
                <w:sz w:val="14"/>
              </w:rPr>
              <w:t>OR</w:t>
            </w:r>
            <w:r>
              <w:rPr>
                <w:b/>
                <w:position w:val="-2"/>
                <w:sz w:val="14"/>
              </w:rPr>
              <w:tab/>
            </w:r>
            <w:proofErr w:type="gramStart"/>
            <w:r>
              <w:rPr>
                <w:b/>
                <w:sz w:val="14"/>
              </w:rPr>
              <w:t>Estimate</w:t>
            </w:r>
            <w:proofErr w:type="gramEnd"/>
            <w:r>
              <w:rPr>
                <w:b/>
                <w:spacing w:val="1"/>
                <w:sz w:val="14"/>
              </w:rPr>
              <w:t xml:space="preserve"> </w:t>
            </w:r>
            <w:r>
              <w:rPr>
                <w:b/>
                <w:sz w:val="14"/>
              </w:rPr>
              <w:t>of</w:t>
            </w:r>
          </w:p>
        </w:tc>
        <w:tc>
          <w:tcPr>
            <w:tcW w:w="811" w:type="dxa"/>
            <w:vMerge/>
            <w:tcBorders>
              <w:top w:val="nil"/>
              <w:bottom w:val="single" w:sz="4" w:space="0" w:color="000000"/>
              <w:right w:val="single" w:sz="4" w:space="0" w:color="000000"/>
            </w:tcBorders>
          </w:tcPr>
          <w:p w14:paraId="507C5CFB" w14:textId="77777777" w:rsidR="00DE3147" w:rsidRDefault="00DE3147">
            <w:pPr>
              <w:rPr>
                <w:sz w:val="2"/>
                <w:szCs w:val="2"/>
              </w:rPr>
            </w:pPr>
          </w:p>
        </w:tc>
        <w:tc>
          <w:tcPr>
            <w:tcW w:w="2597" w:type="dxa"/>
            <w:gridSpan w:val="2"/>
            <w:tcBorders>
              <w:top w:val="nil"/>
              <w:left w:val="single" w:sz="4" w:space="0" w:color="000000"/>
              <w:bottom w:val="nil"/>
            </w:tcBorders>
          </w:tcPr>
          <w:p w14:paraId="4E07E306" w14:textId="77777777" w:rsidR="00DE3147" w:rsidRDefault="00C1386C">
            <w:pPr>
              <w:pStyle w:val="TableParagraph"/>
              <w:tabs>
                <w:tab w:val="left" w:pos="1228"/>
                <w:tab w:val="left" w:pos="1624"/>
              </w:tabs>
              <w:spacing w:before="34"/>
              <w:ind w:left="264"/>
              <w:rPr>
                <w:b/>
                <w:sz w:val="14"/>
              </w:rPr>
            </w:pPr>
            <w:r>
              <w:rPr>
                <w:b/>
                <w:sz w:val="14"/>
              </w:rPr>
              <w:t>When</w:t>
            </w:r>
            <w:r>
              <w:rPr>
                <w:b/>
                <w:spacing w:val="2"/>
                <w:sz w:val="14"/>
              </w:rPr>
              <w:t xml:space="preserve"> </w:t>
            </w:r>
            <w:r>
              <w:rPr>
                <w:b/>
                <w:sz w:val="14"/>
              </w:rPr>
              <w:t>New*</w:t>
            </w:r>
            <w:r>
              <w:rPr>
                <w:b/>
                <w:sz w:val="14"/>
              </w:rPr>
              <w:tab/>
            </w:r>
            <w:r>
              <w:rPr>
                <w:b/>
                <w:position w:val="-2"/>
                <w:sz w:val="14"/>
              </w:rPr>
              <w:t>OR</w:t>
            </w:r>
            <w:r>
              <w:rPr>
                <w:b/>
                <w:position w:val="-2"/>
                <w:sz w:val="14"/>
              </w:rPr>
              <w:tab/>
            </w:r>
            <w:proofErr w:type="gramStart"/>
            <w:r>
              <w:rPr>
                <w:b/>
                <w:sz w:val="14"/>
              </w:rPr>
              <w:t>Estimate</w:t>
            </w:r>
            <w:proofErr w:type="gramEnd"/>
            <w:r>
              <w:rPr>
                <w:b/>
                <w:spacing w:val="1"/>
                <w:sz w:val="14"/>
              </w:rPr>
              <w:t xml:space="preserve"> </w:t>
            </w:r>
            <w:r>
              <w:rPr>
                <w:b/>
                <w:sz w:val="14"/>
              </w:rPr>
              <w:t>of</w:t>
            </w:r>
          </w:p>
        </w:tc>
        <w:tc>
          <w:tcPr>
            <w:tcW w:w="799" w:type="dxa"/>
            <w:vMerge/>
            <w:tcBorders>
              <w:top w:val="nil"/>
              <w:bottom w:val="single" w:sz="4" w:space="0" w:color="000000"/>
              <w:right w:val="single" w:sz="4" w:space="0" w:color="000000"/>
            </w:tcBorders>
          </w:tcPr>
          <w:p w14:paraId="1F9D2EDB" w14:textId="77777777" w:rsidR="00DE3147" w:rsidRDefault="00DE3147">
            <w:pPr>
              <w:rPr>
                <w:sz w:val="2"/>
                <w:szCs w:val="2"/>
              </w:rPr>
            </w:pPr>
          </w:p>
        </w:tc>
        <w:tc>
          <w:tcPr>
            <w:tcW w:w="1260" w:type="dxa"/>
            <w:vMerge/>
            <w:tcBorders>
              <w:top w:val="nil"/>
              <w:left w:val="single" w:sz="4" w:space="0" w:color="000000"/>
              <w:bottom w:val="single" w:sz="4" w:space="0" w:color="000000"/>
              <w:right w:val="single" w:sz="4" w:space="0" w:color="000000"/>
            </w:tcBorders>
          </w:tcPr>
          <w:p w14:paraId="6C1B3A95" w14:textId="77777777" w:rsidR="00DE3147" w:rsidRDefault="00DE3147">
            <w:pPr>
              <w:rPr>
                <w:sz w:val="2"/>
                <w:szCs w:val="2"/>
              </w:rPr>
            </w:pPr>
          </w:p>
        </w:tc>
        <w:tc>
          <w:tcPr>
            <w:tcW w:w="2566" w:type="dxa"/>
            <w:gridSpan w:val="2"/>
            <w:vMerge w:val="restart"/>
            <w:tcBorders>
              <w:top w:val="nil"/>
              <w:left w:val="single" w:sz="4" w:space="0" w:color="000000"/>
              <w:bottom w:val="single" w:sz="4" w:space="0" w:color="000000"/>
            </w:tcBorders>
          </w:tcPr>
          <w:p w14:paraId="6BA35AB7" w14:textId="77777777" w:rsidR="00DE3147" w:rsidRDefault="00C1386C">
            <w:pPr>
              <w:pStyle w:val="TableParagraph"/>
              <w:tabs>
                <w:tab w:val="left" w:pos="1252"/>
                <w:tab w:val="left" w:pos="1665"/>
              </w:tabs>
              <w:spacing w:before="32" w:line="168" w:lineRule="exact"/>
              <w:ind w:left="288"/>
              <w:rPr>
                <w:b/>
                <w:sz w:val="14"/>
              </w:rPr>
            </w:pPr>
            <w:r>
              <w:rPr>
                <w:b/>
                <w:sz w:val="14"/>
              </w:rPr>
              <w:t>When</w:t>
            </w:r>
            <w:r>
              <w:rPr>
                <w:b/>
                <w:spacing w:val="2"/>
                <w:sz w:val="14"/>
              </w:rPr>
              <w:t xml:space="preserve"> </w:t>
            </w:r>
            <w:r>
              <w:rPr>
                <w:b/>
                <w:sz w:val="14"/>
              </w:rPr>
              <w:t>New*</w:t>
            </w:r>
            <w:r>
              <w:rPr>
                <w:b/>
                <w:sz w:val="14"/>
              </w:rPr>
              <w:tab/>
            </w:r>
            <w:r>
              <w:rPr>
                <w:b/>
                <w:position w:val="-2"/>
                <w:sz w:val="14"/>
              </w:rPr>
              <w:t>OR</w:t>
            </w:r>
            <w:r>
              <w:rPr>
                <w:b/>
                <w:position w:val="-2"/>
                <w:sz w:val="14"/>
              </w:rPr>
              <w:tab/>
            </w:r>
            <w:proofErr w:type="gramStart"/>
            <w:r>
              <w:rPr>
                <w:b/>
                <w:sz w:val="14"/>
              </w:rPr>
              <w:t>Estimate</w:t>
            </w:r>
            <w:proofErr w:type="gramEnd"/>
            <w:r>
              <w:rPr>
                <w:b/>
                <w:spacing w:val="1"/>
                <w:sz w:val="14"/>
              </w:rPr>
              <w:t xml:space="preserve"> </w:t>
            </w:r>
            <w:r>
              <w:rPr>
                <w:b/>
                <w:sz w:val="14"/>
              </w:rPr>
              <w:t>of</w:t>
            </w:r>
          </w:p>
          <w:p w14:paraId="74DC1098" w14:textId="77777777" w:rsidR="00DE3147" w:rsidRDefault="00C1386C">
            <w:pPr>
              <w:pStyle w:val="TableParagraph"/>
              <w:tabs>
                <w:tab w:val="left" w:pos="1564"/>
              </w:tabs>
              <w:spacing w:line="180" w:lineRule="auto"/>
              <w:ind w:left="285"/>
              <w:rPr>
                <w:b/>
                <w:sz w:val="14"/>
              </w:rPr>
            </w:pPr>
            <w:r>
              <w:rPr>
                <w:position w:val="-6"/>
                <w:sz w:val="14"/>
              </w:rPr>
              <w:t>(Omit</w:t>
            </w:r>
            <w:r>
              <w:rPr>
                <w:spacing w:val="1"/>
                <w:position w:val="-6"/>
                <w:sz w:val="14"/>
              </w:rPr>
              <w:t xml:space="preserve"> </w:t>
            </w:r>
            <w:r>
              <w:rPr>
                <w:position w:val="-6"/>
                <w:sz w:val="14"/>
              </w:rPr>
              <w:t>Cents)</w:t>
            </w:r>
            <w:r>
              <w:rPr>
                <w:position w:val="-6"/>
                <w:sz w:val="14"/>
              </w:rPr>
              <w:tab/>
            </w:r>
            <w:r>
              <w:rPr>
                <w:b/>
                <w:sz w:val="14"/>
              </w:rPr>
              <w:t>Market</w:t>
            </w:r>
            <w:r>
              <w:rPr>
                <w:b/>
                <w:spacing w:val="7"/>
                <w:sz w:val="14"/>
              </w:rPr>
              <w:t xml:space="preserve"> </w:t>
            </w:r>
            <w:r>
              <w:rPr>
                <w:b/>
                <w:sz w:val="14"/>
              </w:rPr>
              <w:t>Value*</w:t>
            </w:r>
          </w:p>
        </w:tc>
      </w:tr>
      <w:tr w:rsidR="00DE3147" w14:paraId="35D2D711" w14:textId="77777777">
        <w:trPr>
          <w:trHeight w:val="349"/>
        </w:trPr>
        <w:tc>
          <w:tcPr>
            <w:tcW w:w="811" w:type="dxa"/>
            <w:vMerge/>
            <w:tcBorders>
              <w:top w:val="nil"/>
              <w:bottom w:val="single" w:sz="4" w:space="0" w:color="000000"/>
              <w:right w:val="single" w:sz="4" w:space="0" w:color="000000"/>
            </w:tcBorders>
          </w:tcPr>
          <w:p w14:paraId="6D2DF3C6" w14:textId="77777777" w:rsidR="00DE3147" w:rsidRDefault="00DE3147">
            <w:pPr>
              <w:rPr>
                <w:sz w:val="2"/>
                <w:szCs w:val="2"/>
              </w:rPr>
            </w:pPr>
          </w:p>
        </w:tc>
        <w:tc>
          <w:tcPr>
            <w:tcW w:w="1272" w:type="dxa"/>
            <w:tcBorders>
              <w:top w:val="nil"/>
              <w:left w:val="single" w:sz="4" w:space="0" w:color="000000"/>
              <w:bottom w:val="single" w:sz="4" w:space="0" w:color="000000"/>
              <w:right w:val="single" w:sz="4" w:space="0" w:color="000000"/>
            </w:tcBorders>
          </w:tcPr>
          <w:p w14:paraId="16EDF0AA" w14:textId="77777777" w:rsidR="00DE3147" w:rsidRDefault="00C1386C">
            <w:pPr>
              <w:pStyle w:val="TableParagraph"/>
              <w:spacing w:before="5"/>
              <w:ind w:left="261"/>
              <w:rPr>
                <w:sz w:val="14"/>
              </w:rPr>
            </w:pPr>
            <w:r>
              <w:rPr>
                <w:sz w:val="14"/>
              </w:rPr>
              <w:t>(Omit Cents)</w:t>
            </w:r>
          </w:p>
        </w:tc>
        <w:tc>
          <w:tcPr>
            <w:tcW w:w="1301" w:type="dxa"/>
            <w:tcBorders>
              <w:top w:val="nil"/>
              <w:left w:val="single" w:sz="4" w:space="0" w:color="000000"/>
              <w:bottom w:val="single" w:sz="4" w:space="0" w:color="000000"/>
            </w:tcBorders>
          </w:tcPr>
          <w:p w14:paraId="41365571" w14:textId="77777777" w:rsidR="00DE3147" w:rsidRDefault="00C1386C">
            <w:pPr>
              <w:pStyle w:val="TableParagraph"/>
              <w:spacing w:line="114" w:lineRule="exact"/>
              <w:ind w:left="248" w:right="136"/>
              <w:jc w:val="center"/>
              <w:rPr>
                <w:b/>
                <w:sz w:val="14"/>
              </w:rPr>
            </w:pPr>
            <w:r>
              <w:rPr>
                <w:b/>
                <w:sz w:val="14"/>
              </w:rPr>
              <w:t>Market Value*</w:t>
            </w:r>
          </w:p>
        </w:tc>
        <w:tc>
          <w:tcPr>
            <w:tcW w:w="811" w:type="dxa"/>
            <w:vMerge/>
            <w:tcBorders>
              <w:top w:val="nil"/>
              <w:bottom w:val="single" w:sz="4" w:space="0" w:color="000000"/>
              <w:right w:val="single" w:sz="4" w:space="0" w:color="000000"/>
            </w:tcBorders>
          </w:tcPr>
          <w:p w14:paraId="5C78A5EB" w14:textId="77777777" w:rsidR="00DE3147" w:rsidRDefault="00DE3147">
            <w:pPr>
              <w:rPr>
                <w:sz w:val="2"/>
                <w:szCs w:val="2"/>
              </w:rPr>
            </w:pPr>
          </w:p>
        </w:tc>
        <w:tc>
          <w:tcPr>
            <w:tcW w:w="1272" w:type="dxa"/>
            <w:tcBorders>
              <w:top w:val="nil"/>
              <w:left w:val="single" w:sz="4" w:space="0" w:color="000000"/>
              <w:bottom w:val="single" w:sz="4" w:space="0" w:color="000000"/>
              <w:right w:val="single" w:sz="4" w:space="0" w:color="000000"/>
            </w:tcBorders>
          </w:tcPr>
          <w:p w14:paraId="1B82085B" w14:textId="77777777" w:rsidR="00DE3147" w:rsidRDefault="00C1386C">
            <w:pPr>
              <w:pStyle w:val="TableParagraph"/>
              <w:spacing w:before="5"/>
              <w:ind w:left="199" w:right="187"/>
              <w:jc w:val="center"/>
              <w:rPr>
                <w:sz w:val="14"/>
              </w:rPr>
            </w:pPr>
            <w:r>
              <w:rPr>
                <w:sz w:val="14"/>
              </w:rPr>
              <w:t>(Omit Cents)</w:t>
            </w:r>
          </w:p>
        </w:tc>
        <w:tc>
          <w:tcPr>
            <w:tcW w:w="1325" w:type="dxa"/>
            <w:tcBorders>
              <w:top w:val="nil"/>
              <w:left w:val="single" w:sz="4" w:space="0" w:color="000000"/>
              <w:bottom w:val="single" w:sz="4" w:space="0" w:color="000000"/>
            </w:tcBorders>
          </w:tcPr>
          <w:p w14:paraId="668758AF" w14:textId="77777777" w:rsidR="00DE3147" w:rsidRDefault="00C1386C">
            <w:pPr>
              <w:pStyle w:val="TableParagraph"/>
              <w:spacing w:line="114" w:lineRule="exact"/>
              <w:ind w:left="249" w:right="160"/>
              <w:jc w:val="center"/>
              <w:rPr>
                <w:b/>
                <w:sz w:val="14"/>
              </w:rPr>
            </w:pPr>
            <w:r>
              <w:rPr>
                <w:b/>
                <w:sz w:val="14"/>
              </w:rPr>
              <w:t>Market Value*</w:t>
            </w:r>
          </w:p>
        </w:tc>
        <w:tc>
          <w:tcPr>
            <w:tcW w:w="799" w:type="dxa"/>
            <w:vMerge/>
            <w:tcBorders>
              <w:top w:val="nil"/>
              <w:bottom w:val="single" w:sz="4" w:space="0" w:color="000000"/>
              <w:right w:val="single" w:sz="4" w:space="0" w:color="000000"/>
            </w:tcBorders>
          </w:tcPr>
          <w:p w14:paraId="7162124E" w14:textId="77777777" w:rsidR="00DE3147" w:rsidRDefault="00DE3147">
            <w:pPr>
              <w:rPr>
                <w:sz w:val="2"/>
                <w:szCs w:val="2"/>
              </w:rPr>
            </w:pPr>
          </w:p>
        </w:tc>
        <w:tc>
          <w:tcPr>
            <w:tcW w:w="1260" w:type="dxa"/>
            <w:vMerge/>
            <w:tcBorders>
              <w:top w:val="nil"/>
              <w:left w:val="single" w:sz="4" w:space="0" w:color="000000"/>
              <w:bottom w:val="single" w:sz="4" w:space="0" w:color="000000"/>
              <w:right w:val="single" w:sz="4" w:space="0" w:color="000000"/>
            </w:tcBorders>
          </w:tcPr>
          <w:p w14:paraId="5A652748" w14:textId="77777777" w:rsidR="00DE3147" w:rsidRDefault="00DE3147">
            <w:pPr>
              <w:rPr>
                <w:sz w:val="2"/>
                <w:szCs w:val="2"/>
              </w:rPr>
            </w:pPr>
          </w:p>
        </w:tc>
        <w:tc>
          <w:tcPr>
            <w:tcW w:w="2566" w:type="dxa"/>
            <w:gridSpan w:val="2"/>
            <w:vMerge/>
            <w:tcBorders>
              <w:top w:val="nil"/>
              <w:left w:val="single" w:sz="4" w:space="0" w:color="000000"/>
              <w:bottom w:val="single" w:sz="4" w:space="0" w:color="000000"/>
            </w:tcBorders>
          </w:tcPr>
          <w:p w14:paraId="75A0D330" w14:textId="77777777" w:rsidR="00DE3147" w:rsidRDefault="00DE3147">
            <w:pPr>
              <w:rPr>
                <w:sz w:val="2"/>
                <w:szCs w:val="2"/>
              </w:rPr>
            </w:pPr>
          </w:p>
        </w:tc>
      </w:tr>
      <w:tr w:rsidR="00BA4A7D" w14:paraId="74BCF5AA" w14:textId="77777777">
        <w:trPr>
          <w:trHeight w:val="309"/>
        </w:trPr>
        <w:tc>
          <w:tcPr>
            <w:tcW w:w="811" w:type="dxa"/>
            <w:tcBorders>
              <w:top w:val="single" w:sz="4" w:space="0" w:color="000000"/>
              <w:bottom w:val="single" w:sz="4" w:space="0" w:color="000000"/>
              <w:right w:val="single" w:sz="4" w:space="0" w:color="000000"/>
            </w:tcBorders>
          </w:tcPr>
          <w:p w14:paraId="71C125C0" w14:textId="2D3CC12A" w:rsidR="00BA4A7D" w:rsidRDefault="00BA4A7D">
            <w:pPr>
              <w:pStyle w:val="TableParagraph"/>
              <w:spacing w:before="63"/>
              <w:ind w:left="141" w:right="23"/>
              <w:jc w:val="center"/>
              <w:rPr>
                <w:sz w:val="16"/>
              </w:rPr>
            </w:pPr>
            <w:r>
              <w:rPr>
                <w:sz w:val="16"/>
              </w:rPr>
              <w:t>2024</w:t>
            </w:r>
          </w:p>
        </w:tc>
        <w:tc>
          <w:tcPr>
            <w:tcW w:w="1272" w:type="dxa"/>
            <w:tcBorders>
              <w:top w:val="single" w:sz="4" w:space="0" w:color="000000"/>
              <w:left w:val="single" w:sz="4" w:space="0" w:color="000000"/>
              <w:bottom w:val="single" w:sz="4" w:space="0" w:color="000000"/>
              <w:right w:val="single" w:sz="4" w:space="0" w:color="000000"/>
            </w:tcBorders>
          </w:tcPr>
          <w:p w14:paraId="19D22D5D" w14:textId="77777777" w:rsidR="00BA4A7D" w:rsidRDefault="00BA4A7D">
            <w:pPr>
              <w:pStyle w:val="TableParagraph"/>
              <w:rPr>
                <w:rFonts w:ascii="Times New Roman"/>
                <w:sz w:val="14"/>
              </w:rPr>
            </w:pPr>
          </w:p>
        </w:tc>
        <w:tc>
          <w:tcPr>
            <w:tcW w:w="1301" w:type="dxa"/>
            <w:tcBorders>
              <w:top w:val="single" w:sz="4" w:space="0" w:color="000000"/>
              <w:left w:val="single" w:sz="4" w:space="0" w:color="000000"/>
              <w:bottom w:val="single" w:sz="4" w:space="0" w:color="000000"/>
            </w:tcBorders>
          </w:tcPr>
          <w:p w14:paraId="2F2310F1" w14:textId="77777777" w:rsidR="00BA4A7D" w:rsidRDefault="00BA4A7D">
            <w:pPr>
              <w:pStyle w:val="TableParagraph"/>
              <w:rPr>
                <w:rFonts w:ascii="Times New Roman"/>
                <w:sz w:val="14"/>
              </w:rPr>
            </w:pPr>
          </w:p>
        </w:tc>
        <w:tc>
          <w:tcPr>
            <w:tcW w:w="811" w:type="dxa"/>
            <w:tcBorders>
              <w:top w:val="single" w:sz="4" w:space="0" w:color="000000"/>
              <w:bottom w:val="single" w:sz="4" w:space="0" w:color="000000"/>
              <w:right w:val="single" w:sz="4" w:space="0" w:color="000000"/>
            </w:tcBorders>
          </w:tcPr>
          <w:p w14:paraId="6F4DC451" w14:textId="5FD623E5" w:rsidR="00BA4A7D" w:rsidRDefault="00BA4A7D">
            <w:pPr>
              <w:pStyle w:val="TableParagraph"/>
              <w:spacing w:before="63"/>
              <w:ind w:right="171"/>
              <w:jc w:val="right"/>
              <w:rPr>
                <w:sz w:val="16"/>
              </w:rPr>
            </w:pPr>
            <w:r>
              <w:rPr>
                <w:sz w:val="16"/>
              </w:rPr>
              <w:t>2024</w:t>
            </w:r>
          </w:p>
        </w:tc>
        <w:tc>
          <w:tcPr>
            <w:tcW w:w="1272" w:type="dxa"/>
            <w:tcBorders>
              <w:top w:val="single" w:sz="4" w:space="0" w:color="000000"/>
              <w:left w:val="single" w:sz="4" w:space="0" w:color="000000"/>
              <w:bottom w:val="single" w:sz="4" w:space="0" w:color="000000"/>
              <w:right w:val="single" w:sz="4" w:space="0" w:color="000000"/>
            </w:tcBorders>
          </w:tcPr>
          <w:p w14:paraId="15713E4E" w14:textId="77777777" w:rsidR="00BA4A7D" w:rsidRDefault="00BA4A7D">
            <w:pPr>
              <w:pStyle w:val="TableParagraph"/>
              <w:rPr>
                <w:rFonts w:ascii="Times New Roman"/>
                <w:sz w:val="14"/>
              </w:rPr>
            </w:pPr>
          </w:p>
        </w:tc>
        <w:tc>
          <w:tcPr>
            <w:tcW w:w="1325" w:type="dxa"/>
            <w:tcBorders>
              <w:top w:val="single" w:sz="4" w:space="0" w:color="000000"/>
              <w:left w:val="single" w:sz="4" w:space="0" w:color="000000"/>
              <w:bottom w:val="single" w:sz="4" w:space="0" w:color="000000"/>
            </w:tcBorders>
          </w:tcPr>
          <w:p w14:paraId="346FF8F3" w14:textId="77777777" w:rsidR="00BA4A7D" w:rsidRDefault="00BA4A7D">
            <w:pPr>
              <w:pStyle w:val="TableParagraph"/>
              <w:rPr>
                <w:rFonts w:ascii="Times New Roman"/>
                <w:sz w:val="14"/>
              </w:rPr>
            </w:pPr>
          </w:p>
        </w:tc>
        <w:tc>
          <w:tcPr>
            <w:tcW w:w="799" w:type="dxa"/>
            <w:tcBorders>
              <w:top w:val="single" w:sz="4" w:space="0" w:color="000000"/>
              <w:bottom w:val="single" w:sz="4" w:space="0" w:color="000000"/>
              <w:right w:val="single" w:sz="4" w:space="0" w:color="000000"/>
            </w:tcBorders>
          </w:tcPr>
          <w:p w14:paraId="46AE481C" w14:textId="30EF73AD" w:rsidR="00BA4A7D" w:rsidRDefault="00BA4A7D">
            <w:pPr>
              <w:pStyle w:val="TableParagraph"/>
              <w:spacing w:before="63"/>
              <w:ind w:left="117" w:right="39"/>
              <w:jc w:val="center"/>
              <w:rPr>
                <w:sz w:val="16"/>
              </w:rPr>
            </w:pPr>
            <w:r>
              <w:rPr>
                <w:sz w:val="16"/>
              </w:rPr>
              <w:t>2024</w:t>
            </w:r>
          </w:p>
        </w:tc>
        <w:tc>
          <w:tcPr>
            <w:tcW w:w="1260" w:type="dxa"/>
            <w:tcBorders>
              <w:top w:val="single" w:sz="4" w:space="0" w:color="000000"/>
              <w:left w:val="single" w:sz="4" w:space="0" w:color="000000"/>
              <w:bottom w:val="single" w:sz="4" w:space="0" w:color="000000"/>
              <w:right w:val="single" w:sz="4" w:space="0" w:color="000000"/>
            </w:tcBorders>
          </w:tcPr>
          <w:p w14:paraId="27113F1A" w14:textId="77777777" w:rsidR="00BA4A7D" w:rsidRDefault="00BA4A7D">
            <w:pPr>
              <w:pStyle w:val="TableParagraph"/>
              <w:rPr>
                <w:rFonts w:ascii="Times New Roman"/>
                <w:sz w:val="14"/>
              </w:rPr>
            </w:pPr>
          </w:p>
        </w:tc>
        <w:tc>
          <w:tcPr>
            <w:tcW w:w="1296" w:type="dxa"/>
            <w:tcBorders>
              <w:top w:val="single" w:sz="4" w:space="0" w:color="000000"/>
              <w:left w:val="single" w:sz="4" w:space="0" w:color="000000"/>
              <w:bottom w:val="single" w:sz="4" w:space="0" w:color="000000"/>
              <w:right w:val="single" w:sz="4" w:space="0" w:color="000000"/>
            </w:tcBorders>
          </w:tcPr>
          <w:p w14:paraId="5BAE959F" w14:textId="77777777" w:rsidR="00BA4A7D" w:rsidRDefault="00BA4A7D">
            <w:pPr>
              <w:pStyle w:val="TableParagraph"/>
              <w:rPr>
                <w:rFonts w:ascii="Times New Roman"/>
                <w:sz w:val="14"/>
              </w:rPr>
            </w:pPr>
          </w:p>
        </w:tc>
        <w:tc>
          <w:tcPr>
            <w:tcW w:w="1270" w:type="dxa"/>
            <w:tcBorders>
              <w:top w:val="single" w:sz="4" w:space="0" w:color="000000"/>
              <w:left w:val="single" w:sz="4" w:space="0" w:color="000000"/>
              <w:bottom w:val="single" w:sz="4" w:space="0" w:color="000000"/>
            </w:tcBorders>
          </w:tcPr>
          <w:p w14:paraId="53AED20C" w14:textId="77777777" w:rsidR="00BA4A7D" w:rsidRDefault="00BA4A7D">
            <w:pPr>
              <w:pStyle w:val="TableParagraph"/>
              <w:rPr>
                <w:rFonts w:ascii="Times New Roman"/>
                <w:sz w:val="14"/>
              </w:rPr>
            </w:pPr>
          </w:p>
        </w:tc>
      </w:tr>
      <w:tr w:rsidR="00DE3147" w14:paraId="13EF7184" w14:textId="77777777">
        <w:trPr>
          <w:trHeight w:val="309"/>
        </w:trPr>
        <w:tc>
          <w:tcPr>
            <w:tcW w:w="811" w:type="dxa"/>
            <w:tcBorders>
              <w:top w:val="single" w:sz="4" w:space="0" w:color="000000"/>
              <w:bottom w:val="single" w:sz="4" w:space="0" w:color="000000"/>
              <w:right w:val="single" w:sz="4" w:space="0" w:color="000000"/>
            </w:tcBorders>
          </w:tcPr>
          <w:p w14:paraId="7491801D" w14:textId="77777777" w:rsidR="00DE3147" w:rsidRDefault="00C1386C">
            <w:pPr>
              <w:pStyle w:val="TableParagraph"/>
              <w:spacing w:before="63"/>
              <w:ind w:left="141" w:right="23"/>
              <w:jc w:val="center"/>
              <w:rPr>
                <w:sz w:val="16"/>
              </w:rPr>
            </w:pPr>
            <w:r>
              <w:rPr>
                <w:sz w:val="16"/>
              </w:rPr>
              <w:t>2023</w:t>
            </w:r>
          </w:p>
        </w:tc>
        <w:tc>
          <w:tcPr>
            <w:tcW w:w="1272" w:type="dxa"/>
            <w:tcBorders>
              <w:top w:val="single" w:sz="4" w:space="0" w:color="000000"/>
              <w:left w:val="single" w:sz="4" w:space="0" w:color="000000"/>
              <w:bottom w:val="single" w:sz="4" w:space="0" w:color="000000"/>
              <w:right w:val="single" w:sz="4" w:space="0" w:color="000000"/>
            </w:tcBorders>
          </w:tcPr>
          <w:p w14:paraId="0CECC9AE" w14:textId="77777777" w:rsidR="00DE3147" w:rsidRDefault="00DE3147">
            <w:pPr>
              <w:pStyle w:val="TableParagraph"/>
              <w:rPr>
                <w:rFonts w:ascii="Times New Roman"/>
                <w:sz w:val="14"/>
              </w:rPr>
            </w:pPr>
          </w:p>
        </w:tc>
        <w:tc>
          <w:tcPr>
            <w:tcW w:w="1301" w:type="dxa"/>
            <w:tcBorders>
              <w:top w:val="single" w:sz="4" w:space="0" w:color="000000"/>
              <w:left w:val="single" w:sz="4" w:space="0" w:color="000000"/>
              <w:bottom w:val="single" w:sz="4" w:space="0" w:color="000000"/>
            </w:tcBorders>
          </w:tcPr>
          <w:p w14:paraId="7301D679" w14:textId="77777777" w:rsidR="00DE3147" w:rsidRDefault="00DE3147">
            <w:pPr>
              <w:pStyle w:val="TableParagraph"/>
              <w:rPr>
                <w:rFonts w:ascii="Times New Roman"/>
                <w:sz w:val="14"/>
              </w:rPr>
            </w:pPr>
          </w:p>
        </w:tc>
        <w:tc>
          <w:tcPr>
            <w:tcW w:w="811" w:type="dxa"/>
            <w:tcBorders>
              <w:top w:val="single" w:sz="4" w:space="0" w:color="000000"/>
              <w:bottom w:val="single" w:sz="4" w:space="0" w:color="000000"/>
              <w:right w:val="single" w:sz="4" w:space="0" w:color="000000"/>
            </w:tcBorders>
          </w:tcPr>
          <w:p w14:paraId="288DDDFD" w14:textId="77777777" w:rsidR="00DE3147" w:rsidRDefault="00C1386C">
            <w:pPr>
              <w:pStyle w:val="TableParagraph"/>
              <w:spacing w:before="63"/>
              <w:ind w:right="171"/>
              <w:jc w:val="right"/>
              <w:rPr>
                <w:sz w:val="16"/>
              </w:rPr>
            </w:pPr>
            <w:r>
              <w:rPr>
                <w:sz w:val="16"/>
              </w:rPr>
              <w:t>2023</w:t>
            </w:r>
          </w:p>
        </w:tc>
        <w:tc>
          <w:tcPr>
            <w:tcW w:w="1272" w:type="dxa"/>
            <w:tcBorders>
              <w:top w:val="single" w:sz="4" w:space="0" w:color="000000"/>
              <w:left w:val="single" w:sz="4" w:space="0" w:color="000000"/>
              <w:bottom w:val="single" w:sz="4" w:space="0" w:color="000000"/>
              <w:right w:val="single" w:sz="4" w:space="0" w:color="000000"/>
            </w:tcBorders>
          </w:tcPr>
          <w:p w14:paraId="6589FA77" w14:textId="77777777" w:rsidR="00DE3147" w:rsidRDefault="00DE3147">
            <w:pPr>
              <w:pStyle w:val="TableParagraph"/>
              <w:rPr>
                <w:rFonts w:ascii="Times New Roman"/>
                <w:sz w:val="14"/>
              </w:rPr>
            </w:pPr>
          </w:p>
        </w:tc>
        <w:tc>
          <w:tcPr>
            <w:tcW w:w="1325" w:type="dxa"/>
            <w:tcBorders>
              <w:top w:val="single" w:sz="4" w:space="0" w:color="000000"/>
              <w:left w:val="single" w:sz="4" w:space="0" w:color="000000"/>
              <w:bottom w:val="single" w:sz="4" w:space="0" w:color="000000"/>
            </w:tcBorders>
          </w:tcPr>
          <w:p w14:paraId="795A92F9" w14:textId="77777777" w:rsidR="00DE3147" w:rsidRDefault="00DE3147">
            <w:pPr>
              <w:pStyle w:val="TableParagraph"/>
              <w:rPr>
                <w:rFonts w:ascii="Times New Roman"/>
                <w:sz w:val="14"/>
              </w:rPr>
            </w:pPr>
          </w:p>
        </w:tc>
        <w:tc>
          <w:tcPr>
            <w:tcW w:w="799" w:type="dxa"/>
            <w:tcBorders>
              <w:top w:val="single" w:sz="4" w:space="0" w:color="000000"/>
              <w:bottom w:val="single" w:sz="4" w:space="0" w:color="000000"/>
              <w:right w:val="single" w:sz="4" w:space="0" w:color="000000"/>
            </w:tcBorders>
          </w:tcPr>
          <w:p w14:paraId="22C5624E" w14:textId="77777777" w:rsidR="00DE3147" w:rsidRDefault="00C1386C">
            <w:pPr>
              <w:pStyle w:val="TableParagraph"/>
              <w:spacing w:before="63"/>
              <w:ind w:left="117" w:right="39"/>
              <w:jc w:val="center"/>
              <w:rPr>
                <w:sz w:val="16"/>
              </w:rPr>
            </w:pPr>
            <w:r>
              <w:rPr>
                <w:sz w:val="16"/>
              </w:rPr>
              <w:t>2023</w:t>
            </w:r>
          </w:p>
        </w:tc>
        <w:tc>
          <w:tcPr>
            <w:tcW w:w="1260" w:type="dxa"/>
            <w:tcBorders>
              <w:top w:val="single" w:sz="4" w:space="0" w:color="000000"/>
              <w:left w:val="single" w:sz="4" w:space="0" w:color="000000"/>
              <w:bottom w:val="single" w:sz="4" w:space="0" w:color="000000"/>
              <w:right w:val="single" w:sz="4" w:space="0" w:color="000000"/>
            </w:tcBorders>
          </w:tcPr>
          <w:p w14:paraId="095909F4" w14:textId="77777777" w:rsidR="00DE3147" w:rsidRDefault="00DE3147">
            <w:pPr>
              <w:pStyle w:val="TableParagraph"/>
              <w:rPr>
                <w:rFonts w:ascii="Times New Roman"/>
                <w:sz w:val="14"/>
              </w:rPr>
            </w:pPr>
          </w:p>
        </w:tc>
        <w:tc>
          <w:tcPr>
            <w:tcW w:w="1296" w:type="dxa"/>
            <w:tcBorders>
              <w:top w:val="single" w:sz="4" w:space="0" w:color="000000"/>
              <w:left w:val="single" w:sz="4" w:space="0" w:color="000000"/>
              <w:bottom w:val="single" w:sz="4" w:space="0" w:color="000000"/>
              <w:right w:val="single" w:sz="4" w:space="0" w:color="000000"/>
            </w:tcBorders>
          </w:tcPr>
          <w:p w14:paraId="37DF9149" w14:textId="77777777" w:rsidR="00DE3147" w:rsidRDefault="00DE3147">
            <w:pPr>
              <w:pStyle w:val="TableParagraph"/>
              <w:rPr>
                <w:rFonts w:ascii="Times New Roman"/>
                <w:sz w:val="14"/>
              </w:rPr>
            </w:pPr>
          </w:p>
        </w:tc>
        <w:tc>
          <w:tcPr>
            <w:tcW w:w="1270" w:type="dxa"/>
            <w:tcBorders>
              <w:top w:val="single" w:sz="4" w:space="0" w:color="000000"/>
              <w:left w:val="single" w:sz="4" w:space="0" w:color="000000"/>
              <w:bottom w:val="single" w:sz="4" w:space="0" w:color="000000"/>
            </w:tcBorders>
          </w:tcPr>
          <w:p w14:paraId="16D5677A" w14:textId="77777777" w:rsidR="00DE3147" w:rsidRDefault="00DE3147">
            <w:pPr>
              <w:pStyle w:val="TableParagraph"/>
              <w:rPr>
                <w:rFonts w:ascii="Times New Roman"/>
                <w:sz w:val="14"/>
              </w:rPr>
            </w:pPr>
          </w:p>
        </w:tc>
      </w:tr>
      <w:tr w:rsidR="00DE3147" w14:paraId="6AC7AEB2" w14:textId="77777777">
        <w:trPr>
          <w:trHeight w:val="306"/>
        </w:trPr>
        <w:tc>
          <w:tcPr>
            <w:tcW w:w="811" w:type="dxa"/>
            <w:tcBorders>
              <w:top w:val="single" w:sz="4" w:space="0" w:color="000000"/>
              <w:bottom w:val="single" w:sz="4" w:space="0" w:color="000000"/>
              <w:right w:val="single" w:sz="4" w:space="0" w:color="000000"/>
            </w:tcBorders>
          </w:tcPr>
          <w:p w14:paraId="63E27F49" w14:textId="77777777" w:rsidR="00DE3147" w:rsidRDefault="00C1386C">
            <w:pPr>
              <w:pStyle w:val="TableParagraph"/>
              <w:spacing w:before="63"/>
              <w:ind w:left="141" w:right="23"/>
              <w:jc w:val="center"/>
              <w:rPr>
                <w:sz w:val="16"/>
              </w:rPr>
            </w:pPr>
            <w:r>
              <w:rPr>
                <w:sz w:val="16"/>
              </w:rPr>
              <w:t>2022</w:t>
            </w:r>
          </w:p>
        </w:tc>
        <w:tc>
          <w:tcPr>
            <w:tcW w:w="1272" w:type="dxa"/>
            <w:tcBorders>
              <w:top w:val="single" w:sz="4" w:space="0" w:color="000000"/>
              <w:left w:val="single" w:sz="4" w:space="0" w:color="000000"/>
              <w:bottom w:val="single" w:sz="4" w:space="0" w:color="000000"/>
              <w:right w:val="single" w:sz="4" w:space="0" w:color="000000"/>
            </w:tcBorders>
          </w:tcPr>
          <w:p w14:paraId="033A056A" w14:textId="77777777" w:rsidR="00DE3147" w:rsidRDefault="00DE3147">
            <w:pPr>
              <w:pStyle w:val="TableParagraph"/>
              <w:rPr>
                <w:rFonts w:ascii="Times New Roman"/>
                <w:sz w:val="14"/>
              </w:rPr>
            </w:pPr>
          </w:p>
        </w:tc>
        <w:tc>
          <w:tcPr>
            <w:tcW w:w="1301" w:type="dxa"/>
            <w:tcBorders>
              <w:top w:val="single" w:sz="4" w:space="0" w:color="000000"/>
              <w:left w:val="single" w:sz="4" w:space="0" w:color="000000"/>
              <w:bottom w:val="single" w:sz="4" w:space="0" w:color="000000"/>
            </w:tcBorders>
          </w:tcPr>
          <w:p w14:paraId="63EE6A94" w14:textId="77777777" w:rsidR="00DE3147" w:rsidRDefault="00DE3147">
            <w:pPr>
              <w:pStyle w:val="TableParagraph"/>
              <w:rPr>
                <w:rFonts w:ascii="Times New Roman"/>
                <w:sz w:val="14"/>
              </w:rPr>
            </w:pPr>
          </w:p>
        </w:tc>
        <w:tc>
          <w:tcPr>
            <w:tcW w:w="811" w:type="dxa"/>
            <w:tcBorders>
              <w:top w:val="single" w:sz="4" w:space="0" w:color="000000"/>
              <w:bottom w:val="single" w:sz="4" w:space="0" w:color="000000"/>
              <w:right w:val="single" w:sz="4" w:space="0" w:color="000000"/>
            </w:tcBorders>
          </w:tcPr>
          <w:p w14:paraId="4C7B9D03" w14:textId="77777777" w:rsidR="00DE3147" w:rsidRDefault="00C1386C">
            <w:pPr>
              <w:pStyle w:val="TableParagraph"/>
              <w:spacing w:before="63"/>
              <w:ind w:right="171"/>
              <w:jc w:val="right"/>
              <w:rPr>
                <w:sz w:val="16"/>
              </w:rPr>
            </w:pPr>
            <w:r>
              <w:rPr>
                <w:sz w:val="16"/>
              </w:rPr>
              <w:t>2022</w:t>
            </w:r>
          </w:p>
        </w:tc>
        <w:tc>
          <w:tcPr>
            <w:tcW w:w="1272" w:type="dxa"/>
            <w:tcBorders>
              <w:top w:val="single" w:sz="4" w:space="0" w:color="000000"/>
              <w:left w:val="single" w:sz="4" w:space="0" w:color="000000"/>
              <w:bottom w:val="single" w:sz="4" w:space="0" w:color="000000"/>
              <w:right w:val="single" w:sz="4" w:space="0" w:color="000000"/>
            </w:tcBorders>
          </w:tcPr>
          <w:p w14:paraId="3D43667D" w14:textId="77777777" w:rsidR="00DE3147" w:rsidRDefault="00DE3147">
            <w:pPr>
              <w:pStyle w:val="TableParagraph"/>
              <w:rPr>
                <w:rFonts w:ascii="Times New Roman"/>
                <w:sz w:val="14"/>
              </w:rPr>
            </w:pPr>
          </w:p>
        </w:tc>
        <w:tc>
          <w:tcPr>
            <w:tcW w:w="1325" w:type="dxa"/>
            <w:tcBorders>
              <w:top w:val="single" w:sz="4" w:space="0" w:color="000000"/>
              <w:left w:val="single" w:sz="4" w:space="0" w:color="000000"/>
              <w:bottom w:val="single" w:sz="4" w:space="0" w:color="000000"/>
            </w:tcBorders>
          </w:tcPr>
          <w:p w14:paraId="5DBFA08D" w14:textId="77777777" w:rsidR="00DE3147" w:rsidRDefault="00DE3147">
            <w:pPr>
              <w:pStyle w:val="TableParagraph"/>
              <w:rPr>
                <w:rFonts w:ascii="Times New Roman"/>
                <w:sz w:val="14"/>
              </w:rPr>
            </w:pPr>
          </w:p>
        </w:tc>
        <w:tc>
          <w:tcPr>
            <w:tcW w:w="799" w:type="dxa"/>
            <w:tcBorders>
              <w:top w:val="single" w:sz="4" w:space="0" w:color="000000"/>
              <w:bottom w:val="single" w:sz="4" w:space="0" w:color="000000"/>
              <w:right w:val="single" w:sz="4" w:space="0" w:color="000000"/>
            </w:tcBorders>
          </w:tcPr>
          <w:p w14:paraId="1B7F2495" w14:textId="77777777" w:rsidR="00DE3147" w:rsidRDefault="00C1386C">
            <w:pPr>
              <w:pStyle w:val="TableParagraph"/>
              <w:spacing w:before="63"/>
              <w:ind w:left="117" w:right="39"/>
              <w:jc w:val="center"/>
              <w:rPr>
                <w:sz w:val="16"/>
              </w:rPr>
            </w:pPr>
            <w:r>
              <w:rPr>
                <w:sz w:val="16"/>
              </w:rPr>
              <w:t>2022</w:t>
            </w:r>
          </w:p>
        </w:tc>
        <w:tc>
          <w:tcPr>
            <w:tcW w:w="1260" w:type="dxa"/>
            <w:tcBorders>
              <w:top w:val="single" w:sz="4" w:space="0" w:color="000000"/>
              <w:left w:val="single" w:sz="4" w:space="0" w:color="000000"/>
              <w:bottom w:val="single" w:sz="4" w:space="0" w:color="000000"/>
              <w:right w:val="single" w:sz="4" w:space="0" w:color="000000"/>
            </w:tcBorders>
          </w:tcPr>
          <w:p w14:paraId="77AB160F" w14:textId="77777777" w:rsidR="00DE3147" w:rsidRDefault="00DE3147">
            <w:pPr>
              <w:pStyle w:val="TableParagraph"/>
              <w:rPr>
                <w:rFonts w:ascii="Times New Roman"/>
                <w:sz w:val="14"/>
              </w:rPr>
            </w:pPr>
          </w:p>
        </w:tc>
        <w:tc>
          <w:tcPr>
            <w:tcW w:w="1296" w:type="dxa"/>
            <w:tcBorders>
              <w:top w:val="single" w:sz="4" w:space="0" w:color="000000"/>
              <w:left w:val="single" w:sz="4" w:space="0" w:color="000000"/>
              <w:bottom w:val="single" w:sz="4" w:space="0" w:color="000000"/>
              <w:right w:val="single" w:sz="4" w:space="0" w:color="000000"/>
            </w:tcBorders>
          </w:tcPr>
          <w:p w14:paraId="797A248C" w14:textId="77777777" w:rsidR="00DE3147" w:rsidRDefault="00DE3147">
            <w:pPr>
              <w:pStyle w:val="TableParagraph"/>
              <w:rPr>
                <w:rFonts w:ascii="Times New Roman"/>
                <w:sz w:val="14"/>
              </w:rPr>
            </w:pPr>
          </w:p>
        </w:tc>
        <w:tc>
          <w:tcPr>
            <w:tcW w:w="1270" w:type="dxa"/>
            <w:tcBorders>
              <w:top w:val="single" w:sz="4" w:space="0" w:color="000000"/>
              <w:left w:val="single" w:sz="4" w:space="0" w:color="000000"/>
              <w:bottom w:val="single" w:sz="4" w:space="0" w:color="000000"/>
            </w:tcBorders>
          </w:tcPr>
          <w:p w14:paraId="5DD90CAA" w14:textId="77777777" w:rsidR="00DE3147" w:rsidRDefault="00DE3147">
            <w:pPr>
              <w:pStyle w:val="TableParagraph"/>
              <w:rPr>
                <w:rFonts w:ascii="Times New Roman"/>
                <w:sz w:val="14"/>
              </w:rPr>
            </w:pPr>
          </w:p>
        </w:tc>
      </w:tr>
      <w:tr w:rsidR="00DE3147" w14:paraId="573C2274" w14:textId="77777777">
        <w:trPr>
          <w:trHeight w:val="318"/>
        </w:trPr>
        <w:tc>
          <w:tcPr>
            <w:tcW w:w="811" w:type="dxa"/>
            <w:tcBorders>
              <w:top w:val="single" w:sz="4" w:space="0" w:color="000000"/>
              <w:bottom w:val="single" w:sz="4" w:space="0" w:color="000000"/>
              <w:right w:val="single" w:sz="4" w:space="0" w:color="000000"/>
            </w:tcBorders>
          </w:tcPr>
          <w:p w14:paraId="0985D3CF" w14:textId="77777777" w:rsidR="00DE3147" w:rsidRDefault="00C1386C">
            <w:pPr>
              <w:pStyle w:val="TableParagraph"/>
              <w:spacing w:before="63"/>
              <w:ind w:left="141" w:right="23"/>
              <w:jc w:val="center"/>
              <w:rPr>
                <w:sz w:val="16"/>
              </w:rPr>
            </w:pPr>
            <w:r>
              <w:rPr>
                <w:sz w:val="16"/>
              </w:rPr>
              <w:t>2021</w:t>
            </w:r>
          </w:p>
        </w:tc>
        <w:tc>
          <w:tcPr>
            <w:tcW w:w="1272" w:type="dxa"/>
            <w:tcBorders>
              <w:top w:val="single" w:sz="4" w:space="0" w:color="000000"/>
              <w:left w:val="single" w:sz="4" w:space="0" w:color="000000"/>
              <w:bottom w:val="single" w:sz="4" w:space="0" w:color="000000"/>
              <w:right w:val="single" w:sz="4" w:space="0" w:color="000000"/>
            </w:tcBorders>
          </w:tcPr>
          <w:p w14:paraId="6E1B6A76" w14:textId="77777777" w:rsidR="00DE3147" w:rsidRDefault="00DE3147">
            <w:pPr>
              <w:pStyle w:val="TableParagraph"/>
              <w:rPr>
                <w:rFonts w:ascii="Times New Roman"/>
                <w:sz w:val="14"/>
              </w:rPr>
            </w:pPr>
          </w:p>
        </w:tc>
        <w:tc>
          <w:tcPr>
            <w:tcW w:w="1301" w:type="dxa"/>
            <w:tcBorders>
              <w:top w:val="single" w:sz="4" w:space="0" w:color="000000"/>
              <w:left w:val="single" w:sz="4" w:space="0" w:color="000000"/>
              <w:bottom w:val="single" w:sz="4" w:space="0" w:color="000000"/>
            </w:tcBorders>
          </w:tcPr>
          <w:p w14:paraId="2CD02EE6" w14:textId="77777777" w:rsidR="00DE3147" w:rsidRDefault="00DE3147">
            <w:pPr>
              <w:pStyle w:val="TableParagraph"/>
              <w:rPr>
                <w:rFonts w:ascii="Times New Roman"/>
                <w:sz w:val="14"/>
              </w:rPr>
            </w:pPr>
          </w:p>
        </w:tc>
        <w:tc>
          <w:tcPr>
            <w:tcW w:w="811" w:type="dxa"/>
            <w:tcBorders>
              <w:top w:val="single" w:sz="4" w:space="0" w:color="000000"/>
              <w:bottom w:val="single" w:sz="4" w:space="0" w:color="000000"/>
              <w:right w:val="single" w:sz="4" w:space="0" w:color="000000"/>
            </w:tcBorders>
          </w:tcPr>
          <w:p w14:paraId="49A3F51C" w14:textId="77777777" w:rsidR="00DE3147" w:rsidRDefault="00C1386C">
            <w:pPr>
              <w:pStyle w:val="TableParagraph"/>
              <w:spacing w:before="63"/>
              <w:ind w:right="171"/>
              <w:jc w:val="right"/>
              <w:rPr>
                <w:sz w:val="16"/>
              </w:rPr>
            </w:pPr>
            <w:r>
              <w:rPr>
                <w:sz w:val="16"/>
              </w:rPr>
              <w:t>2021</w:t>
            </w:r>
          </w:p>
        </w:tc>
        <w:tc>
          <w:tcPr>
            <w:tcW w:w="1272" w:type="dxa"/>
            <w:tcBorders>
              <w:top w:val="single" w:sz="4" w:space="0" w:color="000000"/>
              <w:left w:val="single" w:sz="4" w:space="0" w:color="000000"/>
              <w:bottom w:val="single" w:sz="4" w:space="0" w:color="000000"/>
              <w:right w:val="single" w:sz="4" w:space="0" w:color="000000"/>
            </w:tcBorders>
          </w:tcPr>
          <w:p w14:paraId="31FF1EEC" w14:textId="77777777" w:rsidR="00DE3147" w:rsidRDefault="00DE3147">
            <w:pPr>
              <w:pStyle w:val="TableParagraph"/>
              <w:rPr>
                <w:rFonts w:ascii="Times New Roman"/>
                <w:sz w:val="14"/>
              </w:rPr>
            </w:pPr>
          </w:p>
        </w:tc>
        <w:tc>
          <w:tcPr>
            <w:tcW w:w="1325" w:type="dxa"/>
            <w:tcBorders>
              <w:top w:val="single" w:sz="4" w:space="0" w:color="000000"/>
              <w:left w:val="single" w:sz="4" w:space="0" w:color="000000"/>
              <w:bottom w:val="single" w:sz="4" w:space="0" w:color="000000"/>
            </w:tcBorders>
          </w:tcPr>
          <w:p w14:paraId="2351FEDB" w14:textId="77777777" w:rsidR="00DE3147" w:rsidRDefault="00DE3147">
            <w:pPr>
              <w:pStyle w:val="TableParagraph"/>
              <w:rPr>
                <w:rFonts w:ascii="Times New Roman"/>
                <w:sz w:val="14"/>
              </w:rPr>
            </w:pPr>
          </w:p>
        </w:tc>
        <w:tc>
          <w:tcPr>
            <w:tcW w:w="799" w:type="dxa"/>
            <w:tcBorders>
              <w:top w:val="single" w:sz="4" w:space="0" w:color="000000"/>
              <w:bottom w:val="single" w:sz="4" w:space="0" w:color="000000"/>
              <w:right w:val="single" w:sz="4" w:space="0" w:color="000000"/>
            </w:tcBorders>
          </w:tcPr>
          <w:p w14:paraId="1BAAD71A" w14:textId="77777777" w:rsidR="00DE3147" w:rsidRDefault="00C1386C">
            <w:pPr>
              <w:pStyle w:val="TableParagraph"/>
              <w:spacing w:before="63"/>
              <w:ind w:left="117" w:right="39"/>
              <w:jc w:val="center"/>
              <w:rPr>
                <w:sz w:val="16"/>
              </w:rPr>
            </w:pPr>
            <w:r>
              <w:rPr>
                <w:sz w:val="16"/>
              </w:rPr>
              <w:t>2021</w:t>
            </w:r>
          </w:p>
        </w:tc>
        <w:tc>
          <w:tcPr>
            <w:tcW w:w="1260" w:type="dxa"/>
            <w:tcBorders>
              <w:top w:val="single" w:sz="4" w:space="0" w:color="000000"/>
              <w:left w:val="single" w:sz="4" w:space="0" w:color="000000"/>
              <w:bottom w:val="single" w:sz="4" w:space="0" w:color="000000"/>
              <w:right w:val="single" w:sz="4" w:space="0" w:color="000000"/>
            </w:tcBorders>
          </w:tcPr>
          <w:p w14:paraId="040AB520" w14:textId="77777777" w:rsidR="00DE3147" w:rsidRDefault="00DE3147">
            <w:pPr>
              <w:pStyle w:val="TableParagraph"/>
              <w:rPr>
                <w:rFonts w:ascii="Times New Roman"/>
                <w:sz w:val="14"/>
              </w:rPr>
            </w:pPr>
          </w:p>
        </w:tc>
        <w:tc>
          <w:tcPr>
            <w:tcW w:w="1296" w:type="dxa"/>
            <w:tcBorders>
              <w:top w:val="single" w:sz="4" w:space="0" w:color="000000"/>
              <w:left w:val="single" w:sz="4" w:space="0" w:color="000000"/>
              <w:bottom w:val="single" w:sz="4" w:space="0" w:color="000000"/>
              <w:right w:val="single" w:sz="4" w:space="0" w:color="000000"/>
            </w:tcBorders>
          </w:tcPr>
          <w:p w14:paraId="29D33457" w14:textId="77777777" w:rsidR="00DE3147" w:rsidRDefault="00DE3147">
            <w:pPr>
              <w:pStyle w:val="TableParagraph"/>
              <w:rPr>
                <w:rFonts w:ascii="Times New Roman"/>
                <w:sz w:val="14"/>
              </w:rPr>
            </w:pPr>
          </w:p>
        </w:tc>
        <w:tc>
          <w:tcPr>
            <w:tcW w:w="1270" w:type="dxa"/>
            <w:tcBorders>
              <w:top w:val="single" w:sz="4" w:space="0" w:color="000000"/>
              <w:left w:val="single" w:sz="4" w:space="0" w:color="000000"/>
              <w:bottom w:val="single" w:sz="4" w:space="0" w:color="000000"/>
            </w:tcBorders>
          </w:tcPr>
          <w:p w14:paraId="268BAB6C" w14:textId="77777777" w:rsidR="00DE3147" w:rsidRDefault="00DE3147">
            <w:pPr>
              <w:pStyle w:val="TableParagraph"/>
              <w:rPr>
                <w:rFonts w:ascii="Times New Roman"/>
                <w:sz w:val="14"/>
              </w:rPr>
            </w:pPr>
          </w:p>
        </w:tc>
      </w:tr>
      <w:tr w:rsidR="00DE3147" w14:paraId="58F0279D" w14:textId="77777777">
        <w:trPr>
          <w:trHeight w:val="292"/>
        </w:trPr>
        <w:tc>
          <w:tcPr>
            <w:tcW w:w="811" w:type="dxa"/>
            <w:tcBorders>
              <w:top w:val="single" w:sz="4" w:space="0" w:color="000000"/>
              <w:bottom w:val="single" w:sz="4" w:space="0" w:color="000000"/>
              <w:right w:val="single" w:sz="4" w:space="0" w:color="000000"/>
            </w:tcBorders>
          </w:tcPr>
          <w:p w14:paraId="39029C46" w14:textId="77777777" w:rsidR="00DE3147" w:rsidRDefault="00C1386C">
            <w:pPr>
              <w:pStyle w:val="TableParagraph"/>
              <w:spacing w:before="49"/>
              <w:ind w:left="141" w:right="23"/>
              <w:jc w:val="center"/>
              <w:rPr>
                <w:sz w:val="16"/>
              </w:rPr>
            </w:pPr>
            <w:r>
              <w:rPr>
                <w:sz w:val="16"/>
              </w:rPr>
              <w:t>2020</w:t>
            </w:r>
          </w:p>
        </w:tc>
        <w:tc>
          <w:tcPr>
            <w:tcW w:w="1272" w:type="dxa"/>
            <w:tcBorders>
              <w:top w:val="single" w:sz="4" w:space="0" w:color="000000"/>
              <w:left w:val="single" w:sz="4" w:space="0" w:color="000000"/>
              <w:bottom w:val="single" w:sz="4" w:space="0" w:color="000000"/>
              <w:right w:val="single" w:sz="4" w:space="0" w:color="000000"/>
            </w:tcBorders>
          </w:tcPr>
          <w:p w14:paraId="343204FE" w14:textId="77777777" w:rsidR="00DE3147" w:rsidRDefault="00DE3147">
            <w:pPr>
              <w:pStyle w:val="TableParagraph"/>
              <w:rPr>
                <w:rFonts w:ascii="Times New Roman"/>
                <w:sz w:val="14"/>
              </w:rPr>
            </w:pPr>
          </w:p>
        </w:tc>
        <w:tc>
          <w:tcPr>
            <w:tcW w:w="1301" w:type="dxa"/>
            <w:tcBorders>
              <w:top w:val="single" w:sz="4" w:space="0" w:color="000000"/>
              <w:left w:val="single" w:sz="4" w:space="0" w:color="000000"/>
              <w:bottom w:val="single" w:sz="4" w:space="0" w:color="000000"/>
            </w:tcBorders>
          </w:tcPr>
          <w:p w14:paraId="7DF65CC3" w14:textId="77777777" w:rsidR="00DE3147" w:rsidRDefault="00DE3147">
            <w:pPr>
              <w:pStyle w:val="TableParagraph"/>
              <w:rPr>
                <w:rFonts w:ascii="Times New Roman"/>
                <w:sz w:val="14"/>
              </w:rPr>
            </w:pPr>
          </w:p>
        </w:tc>
        <w:tc>
          <w:tcPr>
            <w:tcW w:w="811" w:type="dxa"/>
            <w:tcBorders>
              <w:top w:val="single" w:sz="4" w:space="0" w:color="000000"/>
              <w:bottom w:val="single" w:sz="4" w:space="0" w:color="000000"/>
              <w:right w:val="single" w:sz="4" w:space="0" w:color="000000"/>
            </w:tcBorders>
          </w:tcPr>
          <w:p w14:paraId="6F519288" w14:textId="77777777" w:rsidR="00DE3147" w:rsidRDefault="00C1386C">
            <w:pPr>
              <w:pStyle w:val="TableParagraph"/>
              <w:spacing w:before="49"/>
              <w:ind w:right="171"/>
              <w:jc w:val="right"/>
              <w:rPr>
                <w:sz w:val="16"/>
              </w:rPr>
            </w:pPr>
            <w:r>
              <w:rPr>
                <w:sz w:val="16"/>
              </w:rPr>
              <w:t>2020</w:t>
            </w:r>
          </w:p>
        </w:tc>
        <w:tc>
          <w:tcPr>
            <w:tcW w:w="1272" w:type="dxa"/>
            <w:tcBorders>
              <w:top w:val="single" w:sz="4" w:space="0" w:color="000000"/>
              <w:left w:val="single" w:sz="4" w:space="0" w:color="000000"/>
              <w:bottom w:val="single" w:sz="4" w:space="0" w:color="000000"/>
              <w:right w:val="single" w:sz="4" w:space="0" w:color="000000"/>
            </w:tcBorders>
          </w:tcPr>
          <w:p w14:paraId="276F689D" w14:textId="77777777" w:rsidR="00DE3147" w:rsidRDefault="00DE3147">
            <w:pPr>
              <w:pStyle w:val="TableParagraph"/>
              <w:rPr>
                <w:rFonts w:ascii="Times New Roman"/>
                <w:sz w:val="14"/>
              </w:rPr>
            </w:pPr>
          </w:p>
        </w:tc>
        <w:tc>
          <w:tcPr>
            <w:tcW w:w="1325" w:type="dxa"/>
            <w:tcBorders>
              <w:top w:val="single" w:sz="4" w:space="0" w:color="000000"/>
              <w:left w:val="single" w:sz="4" w:space="0" w:color="000000"/>
              <w:bottom w:val="single" w:sz="4" w:space="0" w:color="000000"/>
            </w:tcBorders>
          </w:tcPr>
          <w:p w14:paraId="780D1697" w14:textId="77777777" w:rsidR="00DE3147" w:rsidRDefault="00DE3147">
            <w:pPr>
              <w:pStyle w:val="TableParagraph"/>
              <w:rPr>
                <w:rFonts w:ascii="Times New Roman"/>
                <w:sz w:val="14"/>
              </w:rPr>
            </w:pPr>
          </w:p>
        </w:tc>
        <w:tc>
          <w:tcPr>
            <w:tcW w:w="799" w:type="dxa"/>
            <w:tcBorders>
              <w:top w:val="single" w:sz="4" w:space="0" w:color="000000"/>
              <w:bottom w:val="single" w:sz="4" w:space="0" w:color="000000"/>
              <w:right w:val="single" w:sz="4" w:space="0" w:color="000000"/>
            </w:tcBorders>
          </w:tcPr>
          <w:p w14:paraId="29288A9B" w14:textId="77777777" w:rsidR="00DE3147" w:rsidRDefault="00C1386C">
            <w:pPr>
              <w:pStyle w:val="TableParagraph"/>
              <w:spacing w:before="49"/>
              <w:ind w:left="117" w:right="39"/>
              <w:jc w:val="center"/>
              <w:rPr>
                <w:sz w:val="16"/>
              </w:rPr>
            </w:pPr>
            <w:r>
              <w:rPr>
                <w:sz w:val="16"/>
              </w:rPr>
              <w:t>2020</w:t>
            </w:r>
          </w:p>
        </w:tc>
        <w:tc>
          <w:tcPr>
            <w:tcW w:w="1260" w:type="dxa"/>
            <w:tcBorders>
              <w:top w:val="single" w:sz="4" w:space="0" w:color="000000"/>
              <w:left w:val="single" w:sz="4" w:space="0" w:color="000000"/>
              <w:bottom w:val="single" w:sz="4" w:space="0" w:color="000000"/>
              <w:right w:val="single" w:sz="4" w:space="0" w:color="000000"/>
            </w:tcBorders>
          </w:tcPr>
          <w:p w14:paraId="135A1794" w14:textId="77777777" w:rsidR="00DE3147" w:rsidRDefault="00DE3147">
            <w:pPr>
              <w:pStyle w:val="TableParagraph"/>
              <w:rPr>
                <w:rFonts w:ascii="Times New Roman"/>
                <w:sz w:val="14"/>
              </w:rPr>
            </w:pPr>
          </w:p>
        </w:tc>
        <w:tc>
          <w:tcPr>
            <w:tcW w:w="1296" w:type="dxa"/>
            <w:tcBorders>
              <w:top w:val="single" w:sz="4" w:space="0" w:color="000000"/>
              <w:left w:val="single" w:sz="4" w:space="0" w:color="000000"/>
              <w:bottom w:val="single" w:sz="4" w:space="0" w:color="000000"/>
              <w:right w:val="single" w:sz="4" w:space="0" w:color="000000"/>
            </w:tcBorders>
          </w:tcPr>
          <w:p w14:paraId="0247563F" w14:textId="77777777" w:rsidR="00DE3147" w:rsidRDefault="00DE3147">
            <w:pPr>
              <w:pStyle w:val="TableParagraph"/>
              <w:rPr>
                <w:rFonts w:ascii="Times New Roman"/>
                <w:sz w:val="14"/>
              </w:rPr>
            </w:pPr>
          </w:p>
        </w:tc>
        <w:tc>
          <w:tcPr>
            <w:tcW w:w="1270" w:type="dxa"/>
            <w:tcBorders>
              <w:top w:val="single" w:sz="4" w:space="0" w:color="000000"/>
              <w:left w:val="single" w:sz="4" w:space="0" w:color="000000"/>
              <w:bottom w:val="single" w:sz="4" w:space="0" w:color="000000"/>
            </w:tcBorders>
          </w:tcPr>
          <w:p w14:paraId="05C45B53" w14:textId="77777777" w:rsidR="00DE3147" w:rsidRDefault="00DE3147">
            <w:pPr>
              <w:pStyle w:val="TableParagraph"/>
              <w:rPr>
                <w:rFonts w:ascii="Times New Roman"/>
                <w:sz w:val="14"/>
              </w:rPr>
            </w:pPr>
          </w:p>
        </w:tc>
      </w:tr>
      <w:tr w:rsidR="00DE3147" w14:paraId="3BA9A2A3" w14:textId="77777777">
        <w:trPr>
          <w:trHeight w:val="306"/>
        </w:trPr>
        <w:tc>
          <w:tcPr>
            <w:tcW w:w="811" w:type="dxa"/>
            <w:tcBorders>
              <w:top w:val="single" w:sz="4" w:space="0" w:color="000000"/>
              <w:bottom w:val="single" w:sz="4" w:space="0" w:color="000000"/>
              <w:right w:val="single" w:sz="4" w:space="0" w:color="000000"/>
            </w:tcBorders>
          </w:tcPr>
          <w:p w14:paraId="102CA62B" w14:textId="77777777" w:rsidR="00DE3147" w:rsidRDefault="00C1386C">
            <w:pPr>
              <w:pStyle w:val="TableParagraph"/>
              <w:spacing w:before="63"/>
              <w:ind w:left="141" w:right="23"/>
              <w:jc w:val="center"/>
              <w:rPr>
                <w:sz w:val="16"/>
              </w:rPr>
            </w:pPr>
            <w:r>
              <w:rPr>
                <w:sz w:val="16"/>
              </w:rPr>
              <w:t>2019</w:t>
            </w:r>
          </w:p>
        </w:tc>
        <w:tc>
          <w:tcPr>
            <w:tcW w:w="1272" w:type="dxa"/>
            <w:tcBorders>
              <w:top w:val="single" w:sz="4" w:space="0" w:color="000000"/>
              <w:left w:val="single" w:sz="4" w:space="0" w:color="000000"/>
              <w:bottom w:val="single" w:sz="4" w:space="0" w:color="000000"/>
              <w:right w:val="single" w:sz="4" w:space="0" w:color="000000"/>
            </w:tcBorders>
          </w:tcPr>
          <w:p w14:paraId="1BEF78A5" w14:textId="77777777" w:rsidR="00DE3147" w:rsidRDefault="00DE3147">
            <w:pPr>
              <w:pStyle w:val="TableParagraph"/>
              <w:rPr>
                <w:rFonts w:ascii="Times New Roman"/>
                <w:sz w:val="14"/>
              </w:rPr>
            </w:pPr>
          </w:p>
        </w:tc>
        <w:tc>
          <w:tcPr>
            <w:tcW w:w="1301" w:type="dxa"/>
            <w:tcBorders>
              <w:top w:val="single" w:sz="4" w:space="0" w:color="000000"/>
              <w:left w:val="single" w:sz="4" w:space="0" w:color="000000"/>
              <w:bottom w:val="single" w:sz="4" w:space="0" w:color="000000"/>
            </w:tcBorders>
          </w:tcPr>
          <w:p w14:paraId="4CF40E2F" w14:textId="77777777" w:rsidR="00DE3147" w:rsidRDefault="00DE3147">
            <w:pPr>
              <w:pStyle w:val="TableParagraph"/>
              <w:rPr>
                <w:rFonts w:ascii="Times New Roman"/>
                <w:sz w:val="14"/>
              </w:rPr>
            </w:pPr>
          </w:p>
        </w:tc>
        <w:tc>
          <w:tcPr>
            <w:tcW w:w="811" w:type="dxa"/>
            <w:tcBorders>
              <w:top w:val="single" w:sz="4" w:space="0" w:color="000000"/>
              <w:bottom w:val="single" w:sz="4" w:space="0" w:color="000000"/>
              <w:right w:val="single" w:sz="4" w:space="0" w:color="000000"/>
            </w:tcBorders>
          </w:tcPr>
          <w:p w14:paraId="49D0FC69" w14:textId="77777777" w:rsidR="00DE3147" w:rsidRDefault="00C1386C">
            <w:pPr>
              <w:pStyle w:val="TableParagraph"/>
              <w:spacing w:before="63"/>
              <w:ind w:right="171"/>
              <w:jc w:val="right"/>
              <w:rPr>
                <w:sz w:val="16"/>
              </w:rPr>
            </w:pPr>
            <w:r>
              <w:rPr>
                <w:sz w:val="16"/>
              </w:rPr>
              <w:t>2019</w:t>
            </w:r>
          </w:p>
        </w:tc>
        <w:tc>
          <w:tcPr>
            <w:tcW w:w="1272" w:type="dxa"/>
            <w:tcBorders>
              <w:top w:val="single" w:sz="4" w:space="0" w:color="000000"/>
              <w:left w:val="single" w:sz="4" w:space="0" w:color="000000"/>
              <w:bottom w:val="single" w:sz="4" w:space="0" w:color="000000"/>
              <w:right w:val="single" w:sz="4" w:space="0" w:color="000000"/>
            </w:tcBorders>
          </w:tcPr>
          <w:p w14:paraId="71703217" w14:textId="77777777" w:rsidR="00DE3147" w:rsidRDefault="00DE3147">
            <w:pPr>
              <w:pStyle w:val="TableParagraph"/>
              <w:rPr>
                <w:rFonts w:ascii="Times New Roman"/>
                <w:sz w:val="14"/>
              </w:rPr>
            </w:pPr>
          </w:p>
        </w:tc>
        <w:tc>
          <w:tcPr>
            <w:tcW w:w="1325" w:type="dxa"/>
            <w:tcBorders>
              <w:top w:val="single" w:sz="4" w:space="0" w:color="000000"/>
              <w:left w:val="single" w:sz="4" w:space="0" w:color="000000"/>
              <w:bottom w:val="single" w:sz="4" w:space="0" w:color="000000"/>
            </w:tcBorders>
          </w:tcPr>
          <w:p w14:paraId="783E9669" w14:textId="77777777" w:rsidR="00DE3147" w:rsidRDefault="00DE3147">
            <w:pPr>
              <w:pStyle w:val="TableParagraph"/>
              <w:rPr>
                <w:rFonts w:ascii="Times New Roman"/>
                <w:sz w:val="14"/>
              </w:rPr>
            </w:pPr>
          </w:p>
        </w:tc>
        <w:tc>
          <w:tcPr>
            <w:tcW w:w="799" w:type="dxa"/>
            <w:tcBorders>
              <w:top w:val="single" w:sz="4" w:space="0" w:color="000000"/>
              <w:bottom w:val="single" w:sz="4" w:space="0" w:color="000000"/>
              <w:right w:val="single" w:sz="4" w:space="0" w:color="000000"/>
            </w:tcBorders>
          </w:tcPr>
          <w:p w14:paraId="141D364E" w14:textId="77777777" w:rsidR="00DE3147" w:rsidRDefault="00C1386C">
            <w:pPr>
              <w:pStyle w:val="TableParagraph"/>
              <w:spacing w:before="63"/>
              <w:ind w:left="117" w:right="39"/>
              <w:jc w:val="center"/>
              <w:rPr>
                <w:sz w:val="16"/>
              </w:rPr>
            </w:pPr>
            <w:r>
              <w:rPr>
                <w:sz w:val="16"/>
              </w:rPr>
              <w:t>2019</w:t>
            </w:r>
          </w:p>
        </w:tc>
        <w:tc>
          <w:tcPr>
            <w:tcW w:w="1260" w:type="dxa"/>
            <w:tcBorders>
              <w:top w:val="single" w:sz="4" w:space="0" w:color="000000"/>
              <w:left w:val="single" w:sz="4" w:space="0" w:color="000000"/>
              <w:bottom w:val="single" w:sz="4" w:space="0" w:color="000000"/>
              <w:right w:val="single" w:sz="4" w:space="0" w:color="000000"/>
            </w:tcBorders>
          </w:tcPr>
          <w:p w14:paraId="3FB90110" w14:textId="77777777" w:rsidR="00DE3147" w:rsidRDefault="00DE3147">
            <w:pPr>
              <w:pStyle w:val="TableParagraph"/>
              <w:rPr>
                <w:rFonts w:ascii="Times New Roman"/>
                <w:sz w:val="14"/>
              </w:rPr>
            </w:pPr>
          </w:p>
        </w:tc>
        <w:tc>
          <w:tcPr>
            <w:tcW w:w="1296" w:type="dxa"/>
            <w:tcBorders>
              <w:top w:val="single" w:sz="4" w:space="0" w:color="000000"/>
              <w:left w:val="single" w:sz="4" w:space="0" w:color="000000"/>
              <w:bottom w:val="single" w:sz="4" w:space="0" w:color="000000"/>
              <w:right w:val="single" w:sz="4" w:space="0" w:color="000000"/>
            </w:tcBorders>
          </w:tcPr>
          <w:p w14:paraId="376A9B87" w14:textId="77777777" w:rsidR="00DE3147" w:rsidRDefault="00DE3147">
            <w:pPr>
              <w:pStyle w:val="TableParagraph"/>
              <w:rPr>
                <w:rFonts w:ascii="Times New Roman"/>
                <w:sz w:val="14"/>
              </w:rPr>
            </w:pPr>
          </w:p>
        </w:tc>
        <w:tc>
          <w:tcPr>
            <w:tcW w:w="1270" w:type="dxa"/>
            <w:tcBorders>
              <w:top w:val="single" w:sz="4" w:space="0" w:color="000000"/>
              <w:left w:val="single" w:sz="4" w:space="0" w:color="000000"/>
              <w:bottom w:val="single" w:sz="4" w:space="0" w:color="000000"/>
            </w:tcBorders>
          </w:tcPr>
          <w:p w14:paraId="0FDD6648" w14:textId="77777777" w:rsidR="00DE3147" w:rsidRDefault="00DE3147">
            <w:pPr>
              <w:pStyle w:val="TableParagraph"/>
              <w:rPr>
                <w:rFonts w:ascii="Times New Roman"/>
                <w:sz w:val="14"/>
              </w:rPr>
            </w:pPr>
          </w:p>
        </w:tc>
      </w:tr>
      <w:tr w:rsidR="00DE3147" w14:paraId="01C1867A" w14:textId="77777777">
        <w:trPr>
          <w:trHeight w:val="306"/>
        </w:trPr>
        <w:tc>
          <w:tcPr>
            <w:tcW w:w="811" w:type="dxa"/>
            <w:tcBorders>
              <w:top w:val="single" w:sz="4" w:space="0" w:color="000000"/>
              <w:bottom w:val="single" w:sz="4" w:space="0" w:color="000000"/>
              <w:right w:val="single" w:sz="4" w:space="0" w:color="000000"/>
            </w:tcBorders>
          </w:tcPr>
          <w:p w14:paraId="75D10FD1" w14:textId="77777777" w:rsidR="00DE3147" w:rsidRDefault="00C1386C">
            <w:pPr>
              <w:pStyle w:val="TableParagraph"/>
              <w:spacing w:before="63"/>
              <w:ind w:left="141" w:right="23"/>
              <w:jc w:val="center"/>
              <w:rPr>
                <w:sz w:val="16"/>
              </w:rPr>
            </w:pPr>
            <w:r>
              <w:rPr>
                <w:sz w:val="16"/>
              </w:rPr>
              <w:t>2018</w:t>
            </w:r>
          </w:p>
        </w:tc>
        <w:tc>
          <w:tcPr>
            <w:tcW w:w="1272" w:type="dxa"/>
            <w:tcBorders>
              <w:top w:val="single" w:sz="4" w:space="0" w:color="000000"/>
              <w:left w:val="single" w:sz="4" w:space="0" w:color="000000"/>
              <w:bottom w:val="single" w:sz="4" w:space="0" w:color="000000"/>
              <w:right w:val="single" w:sz="4" w:space="0" w:color="000000"/>
            </w:tcBorders>
          </w:tcPr>
          <w:p w14:paraId="7058C580" w14:textId="77777777" w:rsidR="00DE3147" w:rsidRDefault="00DE3147">
            <w:pPr>
              <w:pStyle w:val="TableParagraph"/>
              <w:rPr>
                <w:rFonts w:ascii="Times New Roman"/>
                <w:sz w:val="14"/>
              </w:rPr>
            </w:pPr>
          </w:p>
        </w:tc>
        <w:tc>
          <w:tcPr>
            <w:tcW w:w="1301" w:type="dxa"/>
            <w:tcBorders>
              <w:top w:val="single" w:sz="4" w:space="0" w:color="000000"/>
              <w:left w:val="single" w:sz="4" w:space="0" w:color="000000"/>
              <w:bottom w:val="single" w:sz="4" w:space="0" w:color="000000"/>
            </w:tcBorders>
          </w:tcPr>
          <w:p w14:paraId="189DB404" w14:textId="77777777" w:rsidR="00DE3147" w:rsidRDefault="00DE3147">
            <w:pPr>
              <w:pStyle w:val="TableParagraph"/>
              <w:rPr>
                <w:rFonts w:ascii="Times New Roman"/>
                <w:sz w:val="14"/>
              </w:rPr>
            </w:pPr>
          </w:p>
        </w:tc>
        <w:tc>
          <w:tcPr>
            <w:tcW w:w="811" w:type="dxa"/>
            <w:tcBorders>
              <w:top w:val="single" w:sz="4" w:space="0" w:color="000000"/>
              <w:bottom w:val="single" w:sz="4" w:space="0" w:color="000000"/>
              <w:right w:val="single" w:sz="4" w:space="0" w:color="000000"/>
            </w:tcBorders>
          </w:tcPr>
          <w:p w14:paraId="750FC24F" w14:textId="77777777" w:rsidR="00DE3147" w:rsidRDefault="00C1386C">
            <w:pPr>
              <w:pStyle w:val="TableParagraph"/>
              <w:spacing w:before="63"/>
              <w:ind w:right="171"/>
              <w:jc w:val="right"/>
              <w:rPr>
                <w:sz w:val="16"/>
              </w:rPr>
            </w:pPr>
            <w:r>
              <w:rPr>
                <w:sz w:val="16"/>
              </w:rPr>
              <w:t>2018</w:t>
            </w:r>
          </w:p>
        </w:tc>
        <w:tc>
          <w:tcPr>
            <w:tcW w:w="1272" w:type="dxa"/>
            <w:tcBorders>
              <w:top w:val="single" w:sz="4" w:space="0" w:color="000000"/>
              <w:left w:val="single" w:sz="4" w:space="0" w:color="000000"/>
              <w:bottom w:val="single" w:sz="4" w:space="0" w:color="000000"/>
              <w:right w:val="single" w:sz="4" w:space="0" w:color="000000"/>
            </w:tcBorders>
          </w:tcPr>
          <w:p w14:paraId="789E4E20" w14:textId="77777777" w:rsidR="00DE3147" w:rsidRDefault="00DE3147">
            <w:pPr>
              <w:pStyle w:val="TableParagraph"/>
              <w:rPr>
                <w:rFonts w:ascii="Times New Roman"/>
                <w:sz w:val="14"/>
              </w:rPr>
            </w:pPr>
          </w:p>
        </w:tc>
        <w:tc>
          <w:tcPr>
            <w:tcW w:w="1325" w:type="dxa"/>
            <w:tcBorders>
              <w:top w:val="single" w:sz="4" w:space="0" w:color="000000"/>
              <w:left w:val="single" w:sz="4" w:space="0" w:color="000000"/>
              <w:bottom w:val="single" w:sz="4" w:space="0" w:color="000000"/>
            </w:tcBorders>
          </w:tcPr>
          <w:p w14:paraId="6C282486" w14:textId="77777777" w:rsidR="00DE3147" w:rsidRDefault="00DE3147">
            <w:pPr>
              <w:pStyle w:val="TableParagraph"/>
              <w:rPr>
                <w:rFonts w:ascii="Times New Roman"/>
                <w:sz w:val="14"/>
              </w:rPr>
            </w:pPr>
          </w:p>
        </w:tc>
        <w:tc>
          <w:tcPr>
            <w:tcW w:w="799" w:type="dxa"/>
            <w:tcBorders>
              <w:top w:val="single" w:sz="4" w:space="0" w:color="000000"/>
              <w:bottom w:val="single" w:sz="4" w:space="0" w:color="000000"/>
              <w:right w:val="single" w:sz="4" w:space="0" w:color="000000"/>
            </w:tcBorders>
          </w:tcPr>
          <w:p w14:paraId="5B0E0F1B" w14:textId="77777777" w:rsidR="00DE3147" w:rsidRDefault="00C1386C">
            <w:pPr>
              <w:pStyle w:val="TableParagraph"/>
              <w:spacing w:before="63"/>
              <w:ind w:left="117" w:right="39"/>
              <w:jc w:val="center"/>
              <w:rPr>
                <w:sz w:val="16"/>
              </w:rPr>
            </w:pPr>
            <w:r>
              <w:rPr>
                <w:sz w:val="16"/>
              </w:rPr>
              <w:t>2018</w:t>
            </w:r>
          </w:p>
        </w:tc>
        <w:tc>
          <w:tcPr>
            <w:tcW w:w="1260" w:type="dxa"/>
            <w:tcBorders>
              <w:top w:val="single" w:sz="4" w:space="0" w:color="000000"/>
              <w:left w:val="single" w:sz="4" w:space="0" w:color="000000"/>
              <w:bottom w:val="single" w:sz="4" w:space="0" w:color="000000"/>
              <w:right w:val="single" w:sz="4" w:space="0" w:color="000000"/>
            </w:tcBorders>
          </w:tcPr>
          <w:p w14:paraId="45666456" w14:textId="77777777" w:rsidR="00DE3147" w:rsidRDefault="00DE3147">
            <w:pPr>
              <w:pStyle w:val="TableParagraph"/>
              <w:rPr>
                <w:rFonts w:ascii="Times New Roman"/>
                <w:sz w:val="14"/>
              </w:rPr>
            </w:pPr>
          </w:p>
        </w:tc>
        <w:tc>
          <w:tcPr>
            <w:tcW w:w="1296" w:type="dxa"/>
            <w:tcBorders>
              <w:top w:val="single" w:sz="4" w:space="0" w:color="000000"/>
              <w:left w:val="single" w:sz="4" w:space="0" w:color="000000"/>
              <w:bottom w:val="single" w:sz="4" w:space="0" w:color="000000"/>
              <w:right w:val="single" w:sz="4" w:space="0" w:color="000000"/>
            </w:tcBorders>
          </w:tcPr>
          <w:p w14:paraId="042415CE" w14:textId="77777777" w:rsidR="00DE3147" w:rsidRDefault="00DE3147">
            <w:pPr>
              <w:pStyle w:val="TableParagraph"/>
              <w:rPr>
                <w:rFonts w:ascii="Times New Roman"/>
                <w:sz w:val="14"/>
              </w:rPr>
            </w:pPr>
          </w:p>
        </w:tc>
        <w:tc>
          <w:tcPr>
            <w:tcW w:w="1270" w:type="dxa"/>
            <w:tcBorders>
              <w:top w:val="single" w:sz="4" w:space="0" w:color="000000"/>
              <w:left w:val="single" w:sz="4" w:space="0" w:color="000000"/>
              <w:bottom w:val="single" w:sz="4" w:space="0" w:color="000000"/>
            </w:tcBorders>
          </w:tcPr>
          <w:p w14:paraId="77653C26" w14:textId="77777777" w:rsidR="00DE3147" w:rsidRDefault="00DE3147">
            <w:pPr>
              <w:pStyle w:val="TableParagraph"/>
              <w:rPr>
                <w:rFonts w:ascii="Times New Roman"/>
                <w:sz w:val="14"/>
              </w:rPr>
            </w:pPr>
          </w:p>
        </w:tc>
      </w:tr>
      <w:tr w:rsidR="00DE3147" w14:paraId="3BE1AE39" w14:textId="77777777">
        <w:trPr>
          <w:trHeight w:val="304"/>
        </w:trPr>
        <w:tc>
          <w:tcPr>
            <w:tcW w:w="811" w:type="dxa"/>
            <w:tcBorders>
              <w:top w:val="single" w:sz="4" w:space="0" w:color="000000"/>
              <w:bottom w:val="single" w:sz="4" w:space="0" w:color="000000"/>
              <w:right w:val="single" w:sz="4" w:space="0" w:color="000000"/>
            </w:tcBorders>
          </w:tcPr>
          <w:p w14:paraId="7850B5C8" w14:textId="77777777" w:rsidR="00DE3147" w:rsidRDefault="00C1386C">
            <w:pPr>
              <w:pStyle w:val="TableParagraph"/>
              <w:spacing w:before="61"/>
              <w:ind w:left="141" w:right="23"/>
              <w:jc w:val="center"/>
              <w:rPr>
                <w:sz w:val="16"/>
              </w:rPr>
            </w:pPr>
            <w:r>
              <w:rPr>
                <w:sz w:val="16"/>
              </w:rPr>
              <w:t>2017</w:t>
            </w:r>
          </w:p>
        </w:tc>
        <w:tc>
          <w:tcPr>
            <w:tcW w:w="1272" w:type="dxa"/>
            <w:tcBorders>
              <w:top w:val="single" w:sz="4" w:space="0" w:color="000000"/>
              <w:left w:val="single" w:sz="4" w:space="0" w:color="000000"/>
              <w:bottom w:val="single" w:sz="4" w:space="0" w:color="000000"/>
              <w:right w:val="single" w:sz="4" w:space="0" w:color="000000"/>
            </w:tcBorders>
          </w:tcPr>
          <w:p w14:paraId="4B5AB417" w14:textId="77777777" w:rsidR="00DE3147" w:rsidRDefault="00DE3147">
            <w:pPr>
              <w:pStyle w:val="TableParagraph"/>
              <w:rPr>
                <w:rFonts w:ascii="Times New Roman"/>
                <w:sz w:val="14"/>
              </w:rPr>
            </w:pPr>
          </w:p>
        </w:tc>
        <w:tc>
          <w:tcPr>
            <w:tcW w:w="1301" w:type="dxa"/>
            <w:tcBorders>
              <w:top w:val="single" w:sz="4" w:space="0" w:color="000000"/>
              <w:left w:val="single" w:sz="4" w:space="0" w:color="000000"/>
              <w:bottom w:val="single" w:sz="4" w:space="0" w:color="000000"/>
            </w:tcBorders>
          </w:tcPr>
          <w:p w14:paraId="71BBBFA1" w14:textId="77777777" w:rsidR="00DE3147" w:rsidRDefault="00DE3147">
            <w:pPr>
              <w:pStyle w:val="TableParagraph"/>
              <w:rPr>
                <w:rFonts w:ascii="Times New Roman"/>
                <w:sz w:val="14"/>
              </w:rPr>
            </w:pPr>
          </w:p>
        </w:tc>
        <w:tc>
          <w:tcPr>
            <w:tcW w:w="811" w:type="dxa"/>
            <w:tcBorders>
              <w:top w:val="single" w:sz="4" w:space="0" w:color="000000"/>
              <w:bottom w:val="single" w:sz="4" w:space="0" w:color="000000"/>
              <w:right w:val="single" w:sz="4" w:space="0" w:color="000000"/>
            </w:tcBorders>
          </w:tcPr>
          <w:p w14:paraId="4AB36532" w14:textId="77777777" w:rsidR="00DE3147" w:rsidRDefault="00C1386C">
            <w:pPr>
              <w:pStyle w:val="TableParagraph"/>
              <w:spacing w:before="61"/>
              <w:ind w:right="171"/>
              <w:jc w:val="right"/>
              <w:rPr>
                <w:sz w:val="16"/>
              </w:rPr>
            </w:pPr>
            <w:r>
              <w:rPr>
                <w:sz w:val="16"/>
              </w:rPr>
              <w:t>2017</w:t>
            </w:r>
          </w:p>
        </w:tc>
        <w:tc>
          <w:tcPr>
            <w:tcW w:w="1272" w:type="dxa"/>
            <w:tcBorders>
              <w:top w:val="single" w:sz="4" w:space="0" w:color="000000"/>
              <w:left w:val="single" w:sz="4" w:space="0" w:color="000000"/>
              <w:bottom w:val="single" w:sz="4" w:space="0" w:color="000000"/>
              <w:right w:val="single" w:sz="4" w:space="0" w:color="000000"/>
            </w:tcBorders>
          </w:tcPr>
          <w:p w14:paraId="5F3E039B" w14:textId="77777777" w:rsidR="00DE3147" w:rsidRDefault="00DE3147">
            <w:pPr>
              <w:pStyle w:val="TableParagraph"/>
              <w:rPr>
                <w:rFonts w:ascii="Times New Roman"/>
                <w:sz w:val="14"/>
              </w:rPr>
            </w:pPr>
          </w:p>
        </w:tc>
        <w:tc>
          <w:tcPr>
            <w:tcW w:w="1325" w:type="dxa"/>
            <w:tcBorders>
              <w:top w:val="single" w:sz="4" w:space="0" w:color="000000"/>
              <w:left w:val="single" w:sz="4" w:space="0" w:color="000000"/>
              <w:bottom w:val="single" w:sz="4" w:space="0" w:color="000000"/>
            </w:tcBorders>
          </w:tcPr>
          <w:p w14:paraId="691D4658" w14:textId="77777777" w:rsidR="00DE3147" w:rsidRDefault="00DE3147">
            <w:pPr>
              <w:pStyle w:val="TableParagraph"/>
              <w:rPr>
                <w:rFonts w:ascii="Times New Roman"/>
                <w:sz w:val="14"/>
              </w:rPr>
            </w:pPr>
          </w:p>
        </w:tc>
        <w:tc>
          <w:tcPr>
            <w:tcW w:w="799" w:type="dxa"/>
            <w:tcBorders>
              <w:top w:val="single" w:sz="4" w:space="0" w:color="000000"/>
              <w:bottom w:val="single" w:sz="4" w:space="0" w:color="000000"/>
              <w:right w:val="single" w:sz="4" w:space="0" w:color="000000"/>
            </w:tcBorders>
          </w:tcPr>
          <w:p w14:paraId="23209389" w14:textId="77777777" w:rsidR="00DE3147" w:rsidRDefault="00C1386C">
            <w:pPr>
              <w:pStyle w:val="TableParagraph"/>
              <w:spacing w:before="61"/>
              <w:ind w:left="117" w:right="39"/>
              <w:jc w:val="center"/>
              <w:rPr>
                <w:sz w:val="16"/>
              </w:rPr>
            </w:pPr>
            <w:r>
              <w:rPr>
                <w:sz w:val="16"/>
              </w:rPr>
              <w:t>2017</w:t>
            </w:r>
          </w:p>
        </w:tc>
        <w:tc>
          <w:tcPr>
            <w:tcW w:w="1260" w:type="dxa"/>
            <w:tcBorders>
              <w:top w:val="single" w:sz="4" w:space="0" w:color="000000"/>
              <w:left w:val="single" w:sz="4" w:space="0" w:color="000000"/>
              <w:bottom w:val="single" w:sz="4" w:space="0" w:color="000000"/>
              <w:right w:val="single" w:sz="4" w:space="0" w:color="000000"/>
            </w:tcBorders>
          </w:tcPr>
          <w:p w14:paraId="33C8A206" w14:textId="77777777" w:rsidR="00DE3147" w:rsidRDefault="00DE3147">
            <w:pPr>
              <w:pStyle w:val="TableParagraph"/>
              <w:rPr>
                <w:rFonts w:ascii="Times New Roman"/>
                <w:sz w:val="14"/>
              </w:rPr>
            </w:pPr>
          </w:p>
        </w:tc>
        <w:tc>
          <w:tcPr>
            <w:tcW w:w="1296" w:type="dxa"/>
            <w:tcBorders>
              <w:top w:val="single" w:sz="4" w:space="0" w:color="000000"/>
              <w:left w:val="single" w:sz="4" w:space="0" w:color="000000"/>
              <w:bottom w:val="single" w:sz="4" w:space="0" w:color="000000"/>
              <w:right w:val="single" w:sz="4" w:space="0" w:color="000000"/>
            </w:tcBorders>
          </w:tcPr>
          <w:p w14:paraId="32FC7CF3" w14:textId="77777777" w:rsidR="00DE3147" w:rsidRDefault="00DE3147">
            <w:pPr>
              <w:pStyle w:val="TableParagraph"/>
              <w:rPr>
                <w:rFonts w:ascii="Times New Roman"/>
                <w:sz w:val="14"/>
              </w:rPr>
            </w:pPr>
          </w:p>
        </w:tc>
        <w:tc>
          <w:tcPr>
            <w:tcW w:w="1270" w:type="dxa"/>
            <w:tcBorders>
              <w:top w:val="single" w:sz="4" w:space="0" w:color="000000"/>
              <w:left w:val="single" w:sz="4" w:space="0" w:color="000000"/>
              <w:bottom w:val="single" w:sz="4" w:space="0" w:color="000000"/>
            </w:tcBorders>
          </w:tcPr>
          <w:p w14:paraId="1B5235AB" w14:textId="77777777" w:rsidR="00DE3147" w:rsidRDefault="00DE3147">
            <w:pPr>
              <w:pStyle w:val="TableParagraph"/>
              <w:rPr>
                <w:rFonts w:ascii="Times New Roman"/>
                <w:sz w:val="14"/>
              </w:rPr>
            </w:pPr>
          </w:p>
        </w:tc>
      </w:tr>
      <w:tr w:rsidR="00DE3147" w14:paraId="127BA4DD" w14:textId="77777777">
        <w:trPr>
          <w:trHeight w:val="306"/>
        </w:trPr>
        <w:tc>
          <w:tcPr>
            <w:tcW w:w="811" w:type="dxa"/>
            <w:tcBorders>
              <w:top w:val="single" w:sz="4" w:space="0" w:color="000000"/>
              <w:bottom w:val="single" w:sz="4" w:space="0" w:color="000000"/>
              <w:right w:val="single" w:sz="4" w:space="0" w:color="000000"/>
            </w:tcBorders>
          </w:tcPr>
          <w:p w14:paraId="5BE59706" w14:textId="5DEF16B2" w:rsidR="00DE3147" w:rsidRDefault="00C1386C">
            <w:pPr>
              <w:pStyle w:val="TableParagraph"/>
              <w:spacing w:before="63"/>
              <w:ind w:left="141" w:right="23"/>
              <w:jc w:val="center"/>
              <w:rPr>
                <w:sz w:val="16"/>
              </w:rPr>
            </w:pPr>
            <w:r>
              <w:rPr>
                <w:sz w:val="16"/>
              </w:rPr>
              <w:t>2016</w:t>
            </w:r>
            <w:r w:rsidR="000C3061">
              <w:rPr>
                <w:sz w:val="16"/>
              </w:rPr>
              <w:t xml:space="preserve"> </w:t>
            </w:r>
            <w:r w:rsidR="000C3061" w:rsidRPr="000C3061">
              <w:rPr>
                <w:sz w:val="10"/>
                <w:szCs w:val="10"/>
              </w:rPr>
              <w:t>&amp; prior</w:t>
            </w:r>
          </w:p>
        </w:tc>
        <w:tc>
          <w:tcPr>
            <w:tcW w:w="1272" w:type="dxa"/>
            <w:tcBorders>
              <w:top w:val="single" w:sz="4" w:space="0" w:color="000000"/>
              <w:left w:val="single" w:sz="4" w:space="0" w:color="000000"/>
              <w:bottom w:val="single" w:sz="4" w:space="0" w:color="000000"/>
              <w:right w:val="single" w:sz="4" w:space="0" w:color="000000"/>
            </w:tcBorders>
          </w:tcPr>
          <w:p w14:paraId="11DFA49D" w14:textId="77777777" w:rsidR="00DE3147" w:rsidRDefault="00DE3147">
            <w:pPr>
              <w:pStyle w:val="TableParagraph"/>
              <w:rPr>
                <w:rFonts w:ascii="Times New Roman"/>
                <w:sz w:val="14"/>
              </w:rPr>
            </w:pPr>
          </w:p>
        </w:tc>
        <w:tc>
          <w:tcPr>
            <w:tcW w:w="1301" w:type="dxa"/>
            <w:tcBorders>
              <w:top w:val="single" w:sz="4" w:space="0" w:color="000000"/>
              <w:left w:val="single" w:sz="4" w:space="0" w:color="000000"/>
              <w:bottom w:val="single" w:sz="4" w:space="0" w:color="000000"/>
            </w:tcBorders>
          </w:tcPr>
          <w:p w14:paraId="4BBACFEF" w14:textId="77777777" w:rsidR="00DE3147" w:rsidRDefault="00DE3147">
            <w:pPr>
              <w:pStyle w:val="TableParagraph"/>
              <w:rPr>
                <w:rFonts w:ascii="Times New Roman"/>
                <w:sz w:val="14"/>
              </w:rPr>
            </w:pPr>
          </w:p>
        </w:tc>
        <w:tc>
          <w:tcPr>
            <w:tcW w:w="811" w:type="dxa"/>
            <w:tcBorders>
              <w:top w:val="single" w:sz="4" w:space="0" w:color="000000"/>
              <w:bottom w:val="single" w:sz="4" w:space="0" w:color="000000"/>
              <w:right w:val="single" w:sz="4" w:space="0" w:color="000000"/>
            </w:tcBorders>
          </w:tcPr>
          <w:p w14:paraId="58C7E6CE" w14:textId="2D9AD0E3" w:rsidR="00DE3147" w:rsidRDefault="00C1386C">
            <w:pPr>
              <w:pStyle w:val="TableParagraph"/>
              <w:spacing w:before="63"/>
              <w:ind w:right="171"/>
              <w:jc w:val="right"/>
              <w:rPr>
                <w:sz w:val="16"/>
              </w:rPr>
            </w:pPr>
            <w:r>
              <w:rPr>
                <w:sz w:val="16"/>
              </w:rPr>
              <w:t>2016</w:t>
            </w:r>
            <w:r w:rsidR="000C3061" w:rsidRPr="000C3061">
              <w:rPr>
                <w:sz w:val="10"/>
                <w:szCs w:val="10"/>
              </w:rPr>
              <w:t xml:space="preserve"> &amp; prior</w:t>
            </w:r>
          </w:p>
        </w:tc>
        <w:tc>
          <w:tcPr>
            <w:tcW w:w="1272" w:type="dxa"/>
            <w:tcBorders>
              <w:top w:val="single" w:sz="4" w:space="0" w:color="000000"/>
              <w:left w:val="single" w:sz="4" w:space="0" w:color="000000"/>
              <w:bottom w:val="single" w:sz="4" w:space="0" w:color="000000"/>
              <w:right w:val="single" w:sz="4" w:space="0" w:color="000000"/>
            </w:tcBorders>
          </w:tcPr>
          <w:p w14:paraId="07EE44A8" w14:textId="77777777" w:rsidR="00DE3147" w:rsidRDefault="00DE3147">
            <w:pPr>
              <w:pStyle w:val="TableParagraph"/>
              <w:rPr>
                <w:rFonts w:ascii="Times New Roman"/>
                <w:sz w:val="14"/>
              </w:rPr>
            </w:pPr>
          </w:p>
        </w:tc>
        <w:tc>
          <w:tcPr>
            <w:tcW w:w="1325" w:type="dxa"/>
            <w:tcBorders>
              <w:top w:val="single" w:sz="4" w:space="0" w:color="000000"/>
              <w:left w:val="single" w:sz="4" w:space="0" w:color="000000"/>
              <w:bottom w:val="single" w:sz="4" w:space="0" w:color="000000"/>
            </w:tcBorders>
          </w:tcPr>
          <w:p w14:paraId="5ACC9003" w14:textId="77777777" w:rsidR="00DE3147" w:rsidRDefault="00DE3147">
            <w:pPr>
              <w:pStyle w:val="TableParagraph"/>
              <w:rPr>
                <w:rFonts w:ascii="Times New Roman"/>
                <w:sz w:val="14"/>
              </w:rPr>
            </w:pPr>
          </w:p>
        </w:tc>
        <w:tc>
          <w:tcPr>
            <w:tcW w:w="799" w:type="dxa"/>
            <w:tcBorders>
              <w:top w:val="single" w:sz="4" w:space="0" w:color="000000"/>
              <w:bottom w:val="single" w:sz="4" w:space="0" w:color="000000"/>
              <w:right w:val="single" w:sz="4" w:space="0" w:color="000000"/>
            </w:tcBorders>
          </w:tcPr>
          <w:p w14:paraId="74BD98A8" w14:textId="227914D1" w:rsidR="00DE3147" w:rsidRDefault="00C1386C">
            <w:pPr>
              <w:pStyle w:val="TableParagraph"/>
              <w:spacing w:before="63"/>
              <w:ind w:left="117" w:right="39"/>
              <w:jc w:val="center"/>
              <w:rPr>
                <w:sz w:val="16"/>
              </w:rPr>
            </w:pPr>
            <w:r>
              <w:rPr>
                <w:sz w:val="16"/>
              </w:rPr>
              <w:t>2016</w:t>
            </w:r>
            <w:r w:rsidR="000C3061">
              <w:rPr>
                <w:sz w:val="16"/>
              </w:rPr>
              <w:t xml:space="preserve"> </w:t>
            </w:r>
            <w:r w:rsidR="000C3061" w:rsidRPr="000C3061">
              <w:rPr>
                <w:sz w:val="10"/>
                <w:szCs w:val="10"/>
              </w:rPr>
              <w:t>&amp; prior</w:t>
            </w:r>
          </w:p>
        </w:tc>
        <w:tc>
          <w:tcPr>
            <w:tcW w:w="1260" w:type="dxa"/>
            <w:tcBorders>
              <w:top w:val="single" w:sz="4" w:space="0" w:color="000000"/>
              <w:left w:val="single" w:sz="4" w:space="0" w:color="000000"/>
              <w:bottom w:val="single" w:sz="4" w:space="0" w:color="000000"/>
              <w:right w:val="single" w:sz="4" w:space="0" w:color="000000"/>
            </w:tcBorders>
          </w:tcPr>
          <w:p w14:paraId="28964F82" w14:textId="77777777" w:rsidR="00DE3147" w:rsidRDefault="00DE3147">
            <w:pPr>
              <w:pStyle w:val="TableParagraph"/>
              <w:rPr>
                <w:rFonts w:ascii="Times New Roman"/>
                <w:sz w:val="14"/>
              </w:rPr>
            </w:pPr>
          </w:p>
        </w:tc>
        <w:tc>
          <w:tcPr>
            <w:tcW w:w="1296" w:type="dxa"/>
            <w:tcBorders>
              <w:top w:val="single" w:sz="4" w:space="0" w:color="000000"/>
              <w:left w:val="single" w:sz="4" w:space="0" w:color="000000"/>
              <w:bottom w:val="single" w:sz="4" w:space="0" w:color="000000"/>
              <w:right w:val="single" w:sz="4" w:space="0" w:color="000000"/>
            </w:tcBorders>
          </w:tcPr>
          <w:p w14:paraId="2974E60D" w14:textId="77777777" w:rsidR="00DE3147" w:rsidRDefault="00DE3147">
            <w:pPr>
              <w:pStyle w:val="TableParagraph"/>
              <w:rPr>
                <w:rFonts w:ascii="Times New Roman"/>
                <w:sz w:val="14"/>
              </w:rPr>
            </w:pPr>
          </w:p>
        </w:tc>
        <w:tc>
          <w:tcPr>
            <w:tcW w:w="1270" w:type="dxa"/>
            <w:tcBorders>
              <w:top w:val="single" w:sz="4" w:space="0" w:color="000000"/>
              <w:left w:val="single" w:sz="4" w:space="0" w:color="000000"/>
              <w:bottom w:val="single" w:sz="4" w:space="0" w:color="000000"/>
            </w:tcBorders>
          </w:tcPr>
          <w:p w14:paraId="04AA4091" w14:textId="77777777" w:rsidR="00DE3147" w:rsidRDefault="00DE3147">
            <w:pPr>
              <w:pStyle w:val="TableParagraph"/>
              <w:rPr>
                <w:rFonts w:ascii="Times New Roman"/>
                <w:sz w:val="14"/>
              </w:rPr>
            </w:pPr>
          </w:p>
        </w:tc>
      </w:tr>
    </w:tbl>
    <w:p w14:paraId="78AA7861" w14:textId="77777777" w:rsidR="00DE3147" w:rsidRDefault="00DE3147">
      <w:pPr>
        <w:pStyle w:val="BodyText"/>
        <w:spacing w:before="10"/>
        <w:rPr>
          <w:sz w:val="10"/>
        </w:rPr>
      </w:pPr>
    </w:p>
    <w:p w14:paraId="3ED92783" w14:textId="77777777" w:rsidR="00DE3147" w:rsidRDefault="00C1386C">
      <w:pPr>
        <w:pStyle w:val="Heading3"/>
        <w:spacing w:before="1"/>
      </w:pPr>
      <w:r>
        <w:t>SCHEDULE F: PROPERTY UNDER BAILMENT, LEASE, CONSIGNMENT OR OTHER ARRANGEMENT</w:t>
      </w:r>
    </w:p>
    <w:p w14:paraId="2BCD9340" w14:textId="77777777" w:rsidR="00DE3147" w:rsidRDefault="00C1386C">
      <w:pPr>
        <w:pStyle w:val="BodyText"/>
        <w:spacing w:before="52" w:line="244" w:lineRule="auto"/>
        <w:ind w:left="191" w:right="613"/>
      </w:pPr>
      <w:r>
        <w:t>List the name and address of each owner of taxable property that is in your possession or under your management on Jan. 1 by bailment, lease, consignment or other arrangement. If needed, attach additional sheets OR a computer-generated copy listing the inf</w:t>
      </w:r>
      <w:r>
        <w:t>ormation below.</w:t>
      </w:r>
    </w:p>
    <w:p w14:paraId="0896BCBE" w14:textId="77777777" w:rsidR="00DE3147" w:rsidRDefault="00DE3147">
      <w:pPr>
        <w:pStyle w:val="BodyText"/>
        <w:spacing w:before="1"/>
        <w:rPr>
          <w:sz w:val="7"/>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7"/>
        <w:gridCol w:w="5088"/>
        <w:gridCol w:w="4162"/>
      </w:tblGrid>
      <w:tr w:rsidR="00DE3147" w14:paraId="1778E8CB" w14:textId="77777777">
        <w:trPr>
          <w:trHeight w:val="263"/>
        </w:trPr>
        <w:tc>
          <w:tcPr>
            <w:tcW w:w="2167" w:type="dxa"/>
            <w:tcBorders>
              <w:bottom w:val="single" w:sz="4" w:space="0" w:color="000000"/>
              <w:right w:val="single" w:sz="4" w:space="0" w:color="000000"/>
            </w:tcBorders>
          </w:tcPr>
          <w:p w14:paraId="19D38B3C" w14:textId="77777777" w:rsidR="00DE3147" w:rsidRDefault="00C1386C">
            <w:pPr>
              <w:pStyle w:val="TableParagraph"/>
              <w:spacing w:before="34"/>
              <w:ind w:left="345"/>
              <w:rPr>
                <w:b/>
                <w:sz w:val="14"/>
              </w:rPr>
            </w:pPr>
            <w:r>
              <w:rPr>
                <w:b/>
                <w:sz w:val="14"/>
              </w:rPr>
              <w:t>Property Owner's Name</w:t>
            </w:r>
          </w:p>
        </w:tc>
        <w:tc>
          <w:tcPr>
            <w:tcW w:w="5088" w:type="dxa"/>
            <w:tcBorders>
              <w:left w:val="single" w:sz="4" w:space="0" w:color="000000"/>
              <w:bottom w:val="single" w:sz="4" w:space="0" w:color="000000"/>
              <w:right w:val="single" w:sz="4" w:space="0" w:color="000000"/>
            </w:tcBorders>
          </w:tcPr>
          <w:p w14:paraId="639137D7" w14:textId="77777777" w:rsidR="00DE3147" w:rsidRDefault="00C1386C">
            <w:pPr>
              <w:pStyle w:val="TableParagraph"/>
              <w:spacing w:before="34"/>
              <w:ind w:left="1755" w:right="1760"/>
              <w:jc w:val="center"/>
              <w:rPr>
                <w:b/>
                <w:sz w:val="14"/>
              </w:rPr>
            </w:pPr>
            <w:r>
              <w:rPr>
                <w:b/>
                <w:sz w:val="14"/>
              </w:rPr>
              <w:t>Property Owner's Address</w:t>
            </w:r>
          </w:p>
        </w:tc>
        <w:tc>
          <w:tcPr>
            <w:tcW w:w="4162" w:type="dxa"/>
            <w:tcBorders>
              <w:left w:val="single" w:sz="4" w:space="0" w:color="000000"/>
              <w:bottom w:val="single" w:sz="4" w:space="0" w:color="000000"/>
            </w:tcBorders>
          </w:tcPr>
          <w:p w14:paraId="5518120A" w14:textId="77777777" w:rsidR="00DE3147" w:rsidRDefault="00C1386C">
            <w:pPr>
              <w:pStyle w:val="TableParagraph"/>
              <w:spacing w:before="34"/>
              <w:ind w:left="1221"/>
              <w:rPr>
                <w:b/>
                <w:sz w:val="14"/>
              </w:rPr>
            </w:pPr>
            <w:r>
              <w:rPr>
                <w:b/>
                <w:sz w:val="14"/>
              </w:rPr>
              <w:t>General Property Description</w:t>
            </w:r>
          </w:p>
        </w:tc>
      </w:tr>
      <w:tr w:rsidR="00DE3147" w14:paraId="47C76EAE" w14:textId="77777777">
        <w:trPr>
          <w:trHeight w:val="292"/>
        </w:trPr>
        <w:tc>
          <w:tcPr>
            <w:tcW w:w="2167" w:type="dxa"/>
            <w:tcBorders>
              <w:top w:val="single" w:sz="4" w:space="0" w:color="000000"/>
              <w:bottom w:val="single" w:sz="4" w:space="0" w:color="000000"/>
              <w:right w:val="single" w:sz="4" w:space="0" w:color="000000"/>
            </w:tcBorders>
          </w:tcPr>
          <w:p w14:paraId="14878173" w14:textId="77777777" w:rsidR="00DE3147" w:rsidRDefault="00DE3147">
            <w:pPr>
              <w:pStyle w:val="TableParagraph"/>
              <w:rPr>
                <w:rFonts w:ascii="Times New Roman"/>
                <w:sz w:val="14"/>
              </w:rPr>
            </w:pPr>
          </w:p>
        </w:tc>
        <w:tc>
          <w:tcPr>
            <w:tcW w:w="5088" w:type="dxa"/>
            <w:tcBorders>
              <w:top w:val="single" w:sz="4" w:space="0" w:color="000000"/>
              <w:left w:val="single" w:sz="4" w:space="0" w:color="000000"/>
              <w:bottom w:val="single" w:sz="4" w:space="0" w:color="000000"/>
              <w:right w:val="single" w:sz="4" w:space="0" w:color="000000"/>
            </w:tcBorders>
          </w:tcPr>
          <w:p w14:paraId="2D7DDA1E" w14:textId="77777777" w:rsidR="00DE3147" w:rsidRDefault="00DE3147">
            <w:pPr>
              <w:pStyle w:val="TableParagraph"/>
              <w:rPr>
                <w:rFonts w:ascii="Times New Roman"/>
                <w:sz w:val="14"/>
              </w:rPr>
            </w:pPr>
          </w:p>
        </w:tc>
        <w:tc>
          <w:tcPr>
            <w:tcW w:w="4162" w:type="dxa"/>
            <w:tcBorders>
              <w:top w:val="single" w:sz="4" w:space="0" w:color="000000"/>
              <w:left w:val="single" w:sz="4" w:space="0" w:color="000000"/>
              <w:bottom w:val="single" w:sz="4" w:space="0" w:color="000000"/>
            </w:tcBorders>
          </w:tcPr>
          <w:p w14:paraId="5025735C" w14:textId="77777777" w:rsidR="00DE3147" w:rsidRDefault="00DE3147">
            <w:pPr>
              <w:pStyle w:val="TableParagraph"/>
              <w:rPr>
                <w:rFonts w:ascii="Times New Roman"/>
                <w:sz w:val="14"/>
              </w:rPr>
            </w:pPr>
          </w:p>
        </w:tc>
      </w:tr>
      <w:tr w:rsidR="00DE3147" w14:paraId="2ED4A73E" w14:textId="77777777">
        <w:trPr>
          <w:trHeight w:val="306"/>
        </w:trPr>
        <w:tc>
          <w:tcPr>
            <w:tcW w:w="2167" w:type="dxa"/>
            <w:tcBorders>
              <w:top w:val="single" w:sz="4" w:space="0" w:color="000000"/>
              <w:bottom w:val="single" w:sz="4" w:space="0" w:color="000000"/>
              <w:right w:val="single" w:sz="4" w:space="0" w:color="000000"/>
            </w:tcBorders>
          </w:tcPr>
          <w:p w14:paraId="48EDF662" w14:textId="77777777" w:rsidR="00DE3147" w:rsidRDefault="00DE3147">
            <w:pPr>
              <w:pStyle w:val="TableParagraph"/>
              <w:rPr>
                <w:rFonts w:ascii="Times New Roman"/>
                <w:sz w:val="14"/>
              </w:rPr>
            </w:pPr>
          </w:p>
        </w:tc>
        <w:tc>
          <w:tcPr>
            <w:tcW w:w="5088" w:type="dxa"/>
            <w:tcBorders>
              <w:top w:val="single" w:sz="4" w:space="0" w:color="000000"/>
              <w:left w:val="single" w:sz="4" w:space="0" w:color="000000"/>
              <w:bottom w:val="single" w:sz="4" w:space="0" w:color="000000"/>
              <w:right w:val="single" w:sz="4" w:space="0" w:color="000000"/>
            </w:tcBorders>
          </w:tcPr>
          <w:p w14:paraId="6C11DA07" w14:textId="77777777" w:rsidR="00DE3147" w:rsidRDefault="00DE3147">
            <w:pPr>
              <w:pStyle w:val="TableParagraph"/>
              <w:rPr>
                <w:rFonts w:ascii="Times New Roman"/>
                <w:sz w:val="14"/>
              </w:rPr>
            </w:pPr>
          </w:p>
        </w:tc>
        <w:tc>
          <w:tcPr>
            <w:tcW w:w="4162" w:type="dxa"/>
            <w:tcBorders>
              <w:top w:val="single" w:sz="4" w:space="0" w:color="000000"/>
              <w:left w:val="single" w:sz="4" w:space="0" w:color="000000"/>
              <w:bottom w:val="single" w:sz="4" w:space="0" w:color="000000"/>
            </w:tcBorders>
          </w:tcPr>
          <w:p w14:paraId="03E622E0" w14:textId="77777777" w:rsidR="00DE3147" w:rsidRDefault="00DE3147">
            <w:pPr>
              <w:pStyle w:val="TableParagraph"/>
              <w:rPr>
                <w:rFonts w:ascii="Times New Roman"/>
                <w:sz w:val="14"/>
              </w:rPr>
            </w:pPr>
          </w:p>
        </w:tc>
      </w:tr>
      <w:tr w:rsidR="00DE3147" w14:paraId="0671EE01" w14:textId="77777777">
        <w:trPr>
          <w:trHeight w:val="304"/>
        </w:trPr>
        <w:tc>
          <w:tcPr>
            <w:tcW w:w="2167" w:type="dxa"/>
            <w:tcBorders>
              <w:top w:val="single" w:sz="4" w:space="0" w:color="000000"/>
              <w:bottom w:val="single" w:sz="4" w:space="0" w:color="000000"/>
              <w:right w:val="single" w:sz="4" w:space="0" w:color="000000"/>
            </w:tcBorders>
          </w:tcPr>
          <w:p w14:paraId="2F20D462" w14:textId="77777777" w:rsidR="00DE3147" w:rsidRDefault="00DE3147">
            <w:pPr>
              <w:pStyle w:val="TableParagraph"/>
              <w:rPr>
                <w:rFonts w:ascii="Times New Roman"/>
                <w:sz w:val="14"/>
              </w:rPr>
            </w:pPr>
          </w:p>
        </w:tc>
        <w:tc>
          <w:tcPr>
            <w:tcW w:w="5088" w:type="dxa"/>
            <w:tcBorders>
              <w:top w:val="single" w:sz="4" w:space="0" w:color="000000"/>
              <w:left w:val="single" w:sz="4" w:space="0" w:color="000000"/>
              <w:bottom w:val="single" w:sz="4" w:space="0" w:color="000000"/>
              <w:right w:val="single" w:sz="4" w:space="0" w:color="000000"/>
            </w:tcBorders>
          </w:tcPr>
          <w:p w14:paraId="19808BCB" w14:textId="77777777" w:rsidR="00DE3147" w:rsidRDefault="00DE3147">
            <w:pPr>
              <w:pStyle w:val="TableParagraph"/>
              <w:rPr>
                <w:rFonts w:ascii="Times New Roman"/>
                <w:sz w:val="14"/>
              </w:rPr>
            </w:pPr>
          </w:p>
        </w:tc>
        <w:tc>
          <w:tcPr>
            <w:tcW w:w="4162" w:type="dxa"/>
            <w:tcBorders>
              <w:top w:val="single" w:sz="4" w:space="0" w:color="000000"/>
              <w:left w:val="single" w:sz="4" w:space="0" w:color="000000"/>
              <w:bottom w:val="single" w:sz="4" w:space="0" w:color="000000"/>
            </w:tcBorders>
          </w:tcPr>
          <w:p w14:paraId="737FBC91" w14:textId="77777777" w:rsidR="00DE3147" w:rsidRDefault="00DE3147">
            <w:pPr>
              <w:pStyle w:val="TableParagraph"/>
              <w:rPr>
                <w:rFonts w:ascii="Times New Roman"/>
                <w:sz w:val="14"/>
              </w:rPr>
            </w:pPr>
          </w:p>
        </w:tc>
      </w:tr>
      <w:tr w:rsidR="00DE3147" w14:paraId="13857517" w14:textId="77777777">
        <w:trPr>
          <w:trHeight w:val="306"/>
        </w:trPr>
        <w:tc>
          <w:tcPr>
            <w:tcW w:w="2167" w:type="dxa"/>
            <w:tcBorders>
              <w:top w:val="single" w:sz="4" w:space="0" w:color="000000"/>
              <w:bottom w:val="single" w:sz="4" w:space="0" w:color="000000"/>
              <w:right w:val="single" w:sz="4" w:space="0" w:color="000000"/>
            </w:tcBorders>
          </w:tcPr>
          <w:p w14:paraId="5BC4626B" w14:textId="77777777" w:rsidR="00DE3147" w:rsidRDefault="00DE3147">
            <w:pPr>
              <w:pStyle w:val="TableParagraph"/>
              <w:rPr>
                <w:rFonts w:ascii="Times New Roman"/>
                <w:sz w:val="14"/>
              </w:rPr>
            </w:pPr>
          </w:p>
        </w:tc>
        <w:tc>
          <w:tcPr>
            <w:tcW w:w="5088" w:type="dxa"/>
            <w:tcBorders>
              <w:top w:val="single" w:sz="4" w:space="0" w:color="000000"/>
              <w:left w:val="single" w:sz="4" w:space="0" w:color="000000"/>
              <w:bottom w:val="single" w:sz="4" w:space="0" w:color="000000"/>
              <w:right w:val="single" w:sz="4" w:space="0" w:color="000000"/>
            </w:tcBorders>
          </w:tcPr>
          <w:p w14:paraId="18009CB5" w14:textId="77777777" w:rsidR="00DE3147" w:rsidRDefault="00DE3147">
            <w:pPr>
              <w:pStyle w:val="TableParagraph"/>
              <w:rPr>
                <w:rFonts w:ascii="Times New Roman"/>
                <w:sz w:val="14"/>
              </w:rPr>
            </w:pPr>
          </w:p>
        </w:tc>
        <w:tc>
          <w:tcPr>
            <w:tcW w:w="4162" w:type="dxa"/>
            <w:tcBorders>
              <w:top w:val="single" w:sz="4" w:space="0" w:color="000000"/>
              <w:left w:val="single" w:sz="4" w:space="0" w:color="000000"/>
              <w:bottom w:val="single" w:sz="4" w:space="0" w:color="000000"/>
            </w:tcBorders>
          </w:tcPr>
          <w:p w14:paraId="6A888C91" w14:textId="77777777" w:rsidR="00DE3147" w:rsidRDefault="00DE3147">
            <w:pPr>
              <w:pStyle w:val="TableParagraph"/>
              <w:rPr>
                <w:rFonts w:ascii="Times New Roman"/>
                <w:sz w:val="14"/>
              </w:rPr>
            </w:pPr>
          </w:p>
        </w:tc>
      </w:tr>
      <w:tr w:rsidR="00DE3147" w14:paraId="075DAEFB" w14:textId="77777777">
        <w:trPr>
          <w:trHeight w:val="306"/>
        </w:trPr>
        <w:tc>
          <w:tcPr>
            <w:tcW w:w="2167" w:type="dxa"/>
            <w:tcBorders>
              <w:top w:val="single" w:sz="4" w:space="0" w:color="000000"/>
              <w:right w:val="single" w:sz="4" w:space="0" w:color="000000"/>
            </w:tcBorders>
          </w:tcPr>
          <w:p w14:paraId="01E9A1BD" w14:textId="77777777" w:rsidR="00DE3147" w:rsidRDefault="00DE3147">
            <w:pPr>
              <w:pStyle w:val="TableParagraph"/>
              <w:rPr>
                <w:rFonts w:ascii="Times New Roman"/>
                <w:sz w:val="14"/>
              </w:rPr>
            </w:pPr>
          </w:p>
        </w:tc>
        <w:tc>
          <w:tcPr>
            <w:tcW w:w="5088" w:type="dxa"/>
            <w:tcBorders>
              <w:top w:val="single" w:sz="4" w:space="0" w:color="000000"/>
              <w:left w:val="single" w:sz="4" w:space="0" w:color="000000"/>
              <w:right w:val="single" w:sz="4" w:space="0" w:color="000000"/>
            </w:tcBorders>
          </w:tcPr>
          <w:p w14:paraId="7AEE93D7" w14:textId="77777777" w:rsidR="00DE3147" w:rsidRDefault="00DE3147">
            <w:pPr>
              <w:pStyle w:val="TableParagraph"/>
              <w:rPr>
                <w:rFonts w:ascii="Times New Roman"/>
                <w:sz w:val="14"/>
              </w:rPr>
            </w:pPr>
          </w:p>
        </w:tc>
        <w:tc>
          <w:tcPr>
            <w:tcW w:w="4162" w:type="dxa"/>
            <w:tcBorders>
              <w:top w:val="single" w:sz="4" w:space="0" w:color="000000"/>
              <w:left w:val="single" w:sz="4" w:space="0" w:color="000000"/>
            </w:tcBorders>
          </w:tcPr>
          <w:p w14:paraId="2DAAAA8D" w14:textId="77777777" w:rsidR="00DE3147" w:rsidRDefault="00DE3147">
            <w:pPr>
              <w:pStyle w:val="TableParagraph"/>
              <w:rPr>
                <w:rFonts w:ascii="Times New Roman"/>
                <w:sz w:val="14"/>
              </w:rPr>
            </w:pPr>
          </w:p>
        </w:tc>
      </w:tr>
    </w:tbl>
    <w:p w14:paraId="300E78CD" w14:textId="77777777" w:rsidR="00DE3147" w:rsidRDefault="00DE3147">
      <w:pPr>
        <w:pStyle w:val="BodyText"/>
        <w:spacing w:before="1"/>
        <w:rPr>
          <w:sz w:val="12"/>
        </w:rPr>
      </w:pPr>
    </w:p>
    <w:p w14:paraId="363D0AFE" w14:textId="77777777" w:rsidR="00DE3147" w:rsidRDefault="00C1386C">
      <w:pPr>
        <w:pStyle w:val="ListParagraph"/>
        <w:numPr>
          <w:ilvl w:val="0"/>
          <w:numId w:val="3"/>
        </w:numPr>
        <w:tabs>
          <w:tab w:val="left" w:pos="300"/>
        </w:tabs>
        <w:spacing w:before="1"/>
        <w:ind w:right="669" w:firstLine="0"/>
        <w:rPr>
          <w:sz w:val="14"/>
        </w:rPr>
      </w:pPr>
      <w:r>
        <w:rPr>
          <w:sz w:val="14"/>
        </w:rPr>
        <w:t xml:space="preserve">Provide an amount for either the good faith </w:t>
      </w:r>
      <w:proofErr w:type="gramStart"/>
      <w:r>
        <w:rPr>
          <w:sz w:val="14"/>
        </w:rPr>
        <w:t>estimate</w:t>
      </w:r>
      <w:proofErr w:type="gramEnd"/>
      <w:r>
        <w:rPr>
          <w:sz w:val="14"/>
        </w:rPr>
        <w:t xml:space="preserve"> of market value, or a historical cost when new and year acquired. If you provided an historical cost when new and year acquired, you need not provide a good faith estimate of market</w:t>
      </w:r>
      <w:r>
        <w:rPr>
          <w:spacing w:val="24"/>
          <w:sz w:val="14"/>
        </w:rPr>
        <w:t xml:space="preserve"> </w:t>
      </w:r>
      <w:r>
        <w:rPr>
          <w:sz w:val="14"/>
        </w:rPr>
        <w:t>value.</w:t>
      </w:r>
    </w:p>
    <w:p w14:paraId="5EDB86CA" w14:textId="77777777" w:rsidR="00DE3147" w:rsidRDefault="00DE3147">
      <w:pPr>
        <w:rPr>
          <w:sz w:val="14"/>
        </w:rPr>
        <w:sectPr w:rsidR="00DE3147">
          <w:pgSz w:w="12240" w:h="15840"/>
          <w:pgMar w:top="980" w:right="160" w:bottom="480" w:left="240" w:header="0" w:footer="294" w:gutter="0"/>
          <w:cols w:space="720"/>
        </w:sectPr>
      </w:pPr>
    </w:p>
    <w:p w14:paraId="26CEEF64" w14:textId="77777777" w:rsidR="00DE3147" w:rsidRDefault="00C1386C">
      <w:pPr>
        <w:pStyle w:val="Heading2"/>
        <w:spacing w:before="44"/>
        <w:ind w:left="4224" w:right="4327"/>
        <w:jc w:val="center"/>
      </w:pPr>
      <w:r>
        <w:lastRenderedPageBreak/>
        <w:pict w14:anchorId="483BEA81">
          <v:shape id="_x0000_s1027" style="position:absolute;left:0;text-align:left;margin-left:24pt;margin-top:15.35pt;width:566.4pt;height:.1pt;z-index:-251612160;mso-wrap-distance-left:0;mso-wrap-distance-right:0;mso-position-horizontal-relative:page" coordorigin="480,307" coordsize="11328,0" path="m480,307r11328,e" filled="f" strokeweight=".96pt">
            <v:path arrowok="t"/>
            <w10:wrap type="topAndBottom" anchorx="page"/>
          </v:shape>
        </w:pict>
      </w:r>
      <w:r>
        <w:t>IMPORTANT INFORMATION</w:t>
      </w:r>
    </w:p>
    <w:p w14:paraId="6BC29A67" w14:textId="77777777" w:rsidR="00DE3147" w:rsidRDefault="00C1386C">
      <w:pPr>
        <w:pStyle w:val="BodyText"/>
        <w:spacing w:line="247" w:lineRule="auto"/>
        <w:ind w:left="240" w:right="775"/>
      </w:pPr>
      <w:r>
        <w:rPr>
          <w:b/>
        </w:rPr>
        <w:t xml:space="preserve">GENERAL INFORMATION: </w:t>
      </w:r>
      <w:r>
        <w:t>This form is for use in rendering, pursuant to Tax Code Section 22.01, tangible personal property used for the production of income that you own or manage and control as a fiduciary on Jan. 1 of this year. This r</w:t>
      </w:r>
      <w:r>
        <w:t>eport is confidential and not open to public inspection; disclosure is permitted pursuant to the terms of Tax Code Section 22.27.</w:t>
      </w:r>
    </w:p>
    <w:p w14:paraId="23AA61C6" w14:textId="77777777" w:rsidR="00DE3147" w:rsidRDefault="00C1386C">
      <w:pPr>
        <w:spacing w:before="63" w:line="244" w:lineRule="auto"/>
        <w:ind w:left="240" w:right="775"/>
        <w:rPr>
          <w:sz w:val="14"/>
        </w:rPr>
      </w:pPr>
      <w:r>
        <w:rPr>
          <w:b/>
          <w:sz w:val="14"/>
        </w:rPr>
        <w:t xml:space="preserve">FILING INSTRUCTIONS: </w:t>
      </w:r>
      <w:r>
        <w:rPr>
          <w:sz w:val="14"/>
        </w:rPr>
        <w:t>This document and all supporting documentation must be filed with the appraisal district office in the co</w:t>
      </w:r>
      <w:r>
        <w:rPr>
          <w:sz w:val="14"/>
        </w:rPr>
        <w:t xml:space="preserve">unty in which the property is taxable. </w:t>
      </w:r>
      <w:r>
        <w:rPr>
          <w:b/>
          <w:sz w:val="14"/>
        </w:rPr>
        <w:t xml:space="preserve">Do not file this document with the Texas Comptroller of Public Accounts. </w:t>
      </w:r>
      <w:r>
        <w:rPr>
          <w:sz w:val="14"/>
        </w:rPr>
        <w:t>Contact information for appraisal district offices may be found on the Comptroller’s website.</w:t>
      </w:r>
    </w:p>
    <w:p w14:paraId="5A75A240" w14:textId="77777777" w:rsidR="00DE3147" w:rsidRDefault="00DE3147">
      <w:pPr>
        <w:pStyle w:val="BodyText"/>
        <w:spacing w:before="7"/>
        <w:rPr>
          <w:sz w:val="12"/>
        </w:rPr>
      </w:pPr>
    </w:p>
    <w:p w14:paraId="6DDE495D" w14:textId="77777777" w:rsidR="00DE3147" w:rsidRDefault="00C1386C">
      <w:pPr>
        <w:pStyle w:val="BodyText"/>
        <w:ind w:left="244" w:right="613" w:hanging="1"/>
      </w:pPr>
      <w:r>
        <w:rPr>
          <w:b/>
        </w:rPr>
        <w:t xml:space="preserve">DEADLINES: </w:t>
      </w:r>
      <w:r>
        <w:t xml:space="preserve">Rendition statements and property report deadlines depend on property type. The statements and reports </w:t>
      </w:r>
      <w:r>
        <w:rPr>
          <w:spacing w:val="2"/>
        </w:rPr>
        <w:t xml:space="preserve">must </w:t>
      </w:r>
      <w:r>
        <w:t>be delivered to the chief appraiser after Jan. 1 and no later than  the deadline indicated below. On written request by the property owner, the chie</w:t>
      </w:r>
      <w:r>
        <w:t xml:space="preserve">f appraiser shall extend a deadline for filing a rendition statement or property report to </w:t>
      </w:r>
      <w:r>
        <w:rPr>
          <w:spacing w:val="2"/>
        </w:rPr>
        <w:t xml:space="preserve">May </w:t>
      </w:r>
      <w:r>
        <w:t xml:space="preserve">15. The chief appraiser </w:t>
      </w:r>
      <w:r>
        <w:rPr>
          <w:spacing w:val="2"/>
        </w:rPr>
        <w:t xml:space="preserve">may </w:t>
      </w:r>
      <w:r>
        <w:t>further extend the deadline an additional 15 days upon good cause</w:t>
      </w:r>
      <w:r>
        <w:rPr>
          <w:spacing w:val="12"/>
        </w:rPr>
        <w:t xml:space="preserve"> </w:t>
      </w:r>
      <w:r>
        <w:t>shown in writing by the property owner.</w:t>
      </w:r>
    </w:p>
    <w:p w14:paraId="03B16601" w14:textId="77777777" w:rsidR="00DE3147" w:rsidRDefault="00DE3147">
      <w:pPr>
        <w:pStyle w:val="BodyText"/>
        <w:spacing w:before="7"/>
        <w:rPr>
          <w:sz w:val="12"/>
        </w:rPr>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54"/>
        <w:gridCol w:w="1245"/>
        <w:gridCol w:w="4358"/>
      </w:tblGrid>
      <w:tr w:rsidR="00DE3147" w14:paraId="360AAAA7" w14:textId="77777777">
        <w:trPr>
          <w:trHeight w:val="371"/>
        </w:trPr>
        <w:tc>
          <w:tcPr>
            <w:tcW w:w="5654" w:type="dxa"/>
          </w:tcPr>
          <w:p w14:paraId="47A2F986" w14:textId="77777777" w:rsidR="00DE3147" w:rsidRDefault="00C1386C">
            <w:pPr>
              <w:pStyle w:val="TableParagraph"/>
              <w:spacing w:before="104"/>
              <w:ind w:left="1785"/>
              <w:rPr>
                <w:b/>
                <w:sz w:val="14"/>
              </w:rPr>
            </w:pPr>
            <w:r>
              <w:rPr>
                <w:b/>
                <w:sz w:val="14"/>
              </w:rPr>
              <w:t>Rendition Statements and R</w:t>
            </w:r>
            <w:r>
              <w:rPr>
                <w:b/>
                <w:sz w:val="14"/>
              </w:rPr>
              <w:t>eports</w:t>
            </w:r>
          </w:p>
        </w:tc>
        <w:tc>
          <w:tcPr>
            <w:tcW w:w="1245" w:type="dxa"/>
          </w:tcPr>
          <w:p w14:paraId="524B5641" w14:textId="77777777" w:rsidR="00DE3147" w:rsidRDefault="00C1386C">
            <w:pPr>
              <w:pStyle w:val="TableParagraph"/>
              <w:spacing w:before="104"/>
              <w:ind w:left="340"/>
              <w:rPr>
                <w:b/>
                <w:sz w:val="14"/>
              </w:rPr>
            </w:pPr>
            <w:r>
              <w:rPr>
                <w:b/>
                <w:sz w:val="14"/>
              </w:rPr>
              <w:t>Deadlines</w:t>
            </w:r>
          </w:p>
        </w:tc>
        <w:tc>
          <w:tcPr>
            <w:tcW w:w="4358" w:type="dxa"/>
          </w:tcPr>
          <w:p w14:paraId="2F38EDE1" w14:textId="77777777" w:rsidR="00DE3147" w:rsidRDefault="00C1386C">
            <w:pPr>
              <w:pStyle w:val="TableParagraph"/>
              <w:spacing w:before="104"/>
              <w:ind w:left="1527" w:right="1550"/>
              <w:jc w:val="center"/>
              <w:rPr>
                <w:b/>
                <w:sz w:val="14"/>
              </w:rPr>
            </w:pPr>
            <w:r>
              <w:rPr>
                <w:b/>
                <w:sz w:val="14"/>
              </w:rPr>
              <w:t>Allowed Extension(s)</w:t>
            </w:r>
          </w:p>
        </w:tc>
      </w:tr>
      <w:tr w:rsidR="00DE3147" w14:paraId="3C7DD14D" w14:textId="77777777">
        <w:trPr>
          <w:trHeight w:val="640"/>
        </w:trPr>
        <w:tc>
          <w:tcPr>
            <w:tcW w:w="5654" w:type="dxa"/>
          </w:tcPr>
          <w:p w14:paraId="5241A14F" w14:textId="77777777" w:rsidR="00DE3147" w:rsidRDefault="00DE3147">
            <w:pPr>
              <w:pStyle w:val="TableParagraph"/>
              <w:spacing w:before="10"/>
              <w:rPr>
                <w:sz w:val="10"/>
              </w:rPr>
            </w:pPr>
          </w:p>
          <w:p w14:paraId="3AD628F8" w14:textId="77777777" w:rsidR="00DE3147" w:rsidRDefault="00C1386C">
            <w:pPr>
              <w:pStyle w:val="TableParagraph"/>
              <w:ind w:left="117"/>
              <w:rPr>
                <w:sz w:val="14"/>
              </w:rPr>
            </w:pPr>
            <w:r>
              <w:rPr>
                <w:sz w:val="14"/>
              </w:rPr>
              <w:t>Property generally</w:t>
            </w:r>
          </w:p>
        </w:tc>
        <w:tc>
          <w:tcPr>
            <w:tcW w:w="1245" w:type="dxa"/>
          </w:tcPr>
          <w:p w14:paraId="44EE80B2" w14:textId="77777777" w:rsidR="00DE3147" w:rsidRDefault="00DE3147">
            <w:pPr>
              <w:pStyle w:val="TableParagraph"/>
              <w:spacing w:before="10"/>
              <w:rPr>
                <w:sz w:val="10"/>
              </w:rPr>
            </w:pPr>
          </w:p>
          <w:p w14:paraId="0CCBF4E6" w14:textId="77777777" w:rsidR="00DE3147" w:rsidRDefault="00C1386C">
            <w:pPr>
              <w:pStyle w:val="TableParagraph"/>
              <w:ind w:left="405"/>
              <w:rPr>
                <w:b/>
                <w:sz w:val="14"/>
              </w:rPr>
            </w:pPr>
            <w:r>
              <w:rPr>
                <w:b/>
                <w:sz w:val="14"/>
              </w:rPr>
              <w:t>April 15</w:t>
            </w:r>
          </w:p>
        </w:tc>
        <w:tc>
          <w:tcPr>
            <w:tcW w:w="4358" w:type="dxa"/>
          </w:tcPr>
          <w:p w14:paraId="077ED2EE" w14:textId="77777777" w:rsidR="00DE3147" w:rsidRDefault="00DE3147">
            <w:pPr>
              <w:pStyle w:val="TableParagraph"/>
              <w:spacing w:before="10"/>
              <w:rPr>
                <w:sz w:val="10"/>
              </w:rPr>
            </w:pPr>
          </w:p>
          <w:p w14:paraId="276EB0DB" w14:textId="77777777" w:rsidR="00DE3147" w:rsidRDefault="00C1386C">
            <w:pPr>
              <w:pStyle w:val="TableParagraph"/>
              <w:numPr>
                <w:ilvl w:val="0"/>
                <w:numId w:val="2"/>
              </w:numPr>
              <w:tabs>
                <w:tab w:val="left" w:pos="289"/>
              </w:tabs>
              <w:rPr>
                <w:sz w:val="14"/>
              </w:rPr>
            </w:pPr>
            <w:r>
              <w:rPr>
                <w:sz w:val="14"/>
              </w:rPr>
              <w:t>May 15 upon written</w:t>
            </w:r>
            <w:r>
              <w:rPr>
                <w:spacing w:val="8"/>
                <w:sz w:val="14"/>
              </w:rPr>
              <w:t xml:space="preserve"> </w:t>
            </w:r>
            <w:r>
              <w:rPr>
                <w:sz w:val="14"/>
              </w:rPr>
              <w:t>request</w:t>
            </w:r>
          </w:p>
          <w:p w14:paraId="5C838478" w14:textId="77777777" w:rsidR="00DE3147" w:rsidRDefault="00C1386C">
            <w:pPr>
              <w:pStyle w:val="TableParagraph"/>
              <w:numPr>
                <w:ilvl w:val="0"/>
                <w:numId w:val="2"/>
              </w:numPr>
              <w:tabs>
                <w:tab w:val="left" w:pos="289"/>
              </w:tabs>
              <w:spacing w:before="5"/>
              <w:rPr>
                <w:sz w:val="14"/>
              </w:rPr>
            </w:pPr>
            <w:r>
              <w:rPr>
                <w:sz w:val="14"/>
              </w:rPr>
              <w:t>Additional 15 days for good cause</w:t>
            </w:r>
            <w:r>
              <w:rPr>
                <w:spacing w:val="12"/>
                <w:sz w:val="14"/>
              </w:rPr>
              <w:t xml:space="preserve"> </w:t>
            </w:r>
            <w:r>
              <w:rPr>
                <w:sz w:val="14"/>
              </w:rPr>
              <w:t>shown</w:t>
            </w:r>
          </w:p>
        </w:tc>
      </w:tr>
      <w:tr w:rsidR="00DE3147" w14:paraId="11CD5C02" w14:textId="77777777">
        <w:trPr>
          <w:trHeight w:val="704"/>
        </w:trPr>
        <w:tc>
          <w:tcPr>
            <w:tcW w:w="5654" w:type="dxa"/>
          </w:tcPr>
          <w:p w14:paraId="41D34B6B" w14:textId="77777777" w:rsidR="00DE3147" w:rsidRDefault="00DE3147">
            <w:pPr>
              <w:pStyle w:val="TableParagraph"/>
              <w:spacing w:before="5"/>
              <w:rPr>
                <w:sz w:val="10"/>
              </w:rPr>
            </w:pPr>
          </w:p>
          <w:p w14:paraId="6201168B" w14:textId="77777777" w:rsidR="00DE3147" w:rsidRDefault="00C1386C">
            <w:pPr>
              <w:pStyle w:val="TableParagraph"/>
              <w:spacing w:before="1" w:line="247" w:lineRule="auto"/>
              <w:ind w:left="117" w:right="184"/>
              <w:rPr>
                <w:sz w:val="14"/>
              </w:rPr>
            </w:pPr>
            <w:r>
              <w:rPr>
                <w:sz w:val="14"/>
              </w:rPr>
              <w:t>Property regulated by the Public Utility Commission of Texas, the Railroad Commission of Texas, the federal Surface Transportation Board or the Federal Energy Regulatory Commission. Tax Code Section 22.23(d).</w:t>
            </w:r>
          </w:p>
        </w:tc>
        <w:tc>
          <w:tcPr>
            <w:tcW w:w="1245" w:type="dxa"/>
          </w:tcPr>
          <w:p w14:paraId="5ECAC80F" w14:textId="77777777" w:rsidR="00DE3147" w:rsidRDefault="00DE3147">
            <w:pPr>
              <w:pStyle w:val="TableParagraph"/>
              <w:spacing w:before="5"/>
              <w:rPr>
                <w:sz w:val="10"/>
              </w:rPr>
            </w:pPr>
          </w:p>
          <w:p w14:paraId="2469C111" w14:textId="77777777" w:rsidR="00DE3147" w:rsidRDefault="00C1386C">
            <w:pPr>
              <w:pStyle w:val="TableParagraph"/>
              <w:spacing w:before="1"/>
              <w:ind w:left="405"/>
              <w:rPr>
                <w:b/>
                <w:sz w:val="14"/>
              </w:rPr>
            </w:pPr>
            <w:r>
              <w:rPr>
                <w:b/>
                <w:sz w:val="14"/>
              </w:rPr>
              <w:t>April 30</w:t>
            </w:r>
          </w:p>
        </w:tc>
        <w:tc>
          <w:tcPr>
            <w:tcW w:w="4358" w:type="dxa"/>
          </w:tcPr>
          <w:p w14:paraId="082065F2" w14:textId="77777777" w:rsidR="00DE3147" w:rsidRDefault="00DE3147">
            <w:pPr>
              <w:pStyle w:val="TableParagraph"/>
              <w:spacing w:before="5"/>
              <w:rPr>
                <w:sz w:val="10"/>
              </w:rPr>
            </w:pPr>
          </w:p>
          <w:p w14:paraId="5DF3B44D" w14:textId="77777777" w:rsidR="00DE3147" w:rsidRDefault="00C1386C">
            <w:pPr>
              <w:pStyle w:val="TableParagraph"/>
              <w:numPr>
                <w:ilvl w:val="0"/>
                <w:numId w:val="1"/>
              </w:numPr>
              <w:tabs>
                <w:tab w:val="left" w:pos="289"/>
              </w:tabs>
              <w:spacing w:before="1"/>
              <w:rPr>
                <w:sz w:val="14"/>
              </w:rPr>
            </w:pPr>
            <w:r>
              <w:rPr>
                <w:sz w:val="14"/>
              </w:rPr>
              <w:t>May 15 upon written</w:t>
            </w:r>
            <w:r>
              <w:rPr>
                <w:spacing w:val="8"/>
                <w:sz w:val="14"/>
              </w:rPr>
              <w:t xml:space="preserve"> </w:t>
            </w:r>
            <w:r>
              <w:rPr>
                <w:sz w:val="14"/>
              </w:rPr>
              <w:t>request</w:t>
            </w:r>
          </w:p>
          <w:p w14:paraId="6958E16F" w14:textId="77777777" w:rsidR="00DE3147" w:rsidRDefault="00C1386C">
            <w:pPr>
              <w:pStyle w:val="TableParagraph"/>
              <w:numPr>
                <w:ilvl w:val="0"/>
                <w:numId w:val="1"/>
              </w:numPr>
              <w:tabs>
                <w:tab w:val="left" w:pos="289"/>
              </w:tabs>
              <w:spacing w:before="4"/>
              <w:rPr>
                <w:sz w:val="14"/>
              </w:rPr>
            </w:pPr>
            <w:r>
              <w:rPr>
                <w:sz w:val="14"/>
              </w:rPr>
              <w:t>Additional 15 days for good cause</w:t>
            </w:r>
            <w:r>
              <w:rPr>
                <w:spacing w:val="12"/>
                <w:sz w:val="14"/>
              </w:rPr>
              <w:t xml:space="preserve"> </w:t>
            </w:r>
            <w:r>
              <w:rPr>
                <w:sz w:val="14"/>
              </w:rPr>
              <w:t>shown</w:t>
            </w:r>
          </w:p>
        </w:tc>
      </w:tr>
    </w:tbl>
    <w:p w14:paraId="0E4F75CC" w14:textId="77777777" w:rsidR="00DE3147" w:rsidRDefault="00DE3147">
      <w:pPr>
        <w:pStyle w:val="BodyText"/>
        <w:spacing w:before="8"/>
        <w:rPr>
          <w:sz w:val="20"/>
        </w:rPr>
      </w:pPr>
    </w:p>
    <w:p w14:paraId="1966C803" w14:textId="77777777" w:rsidR="00DE3147" w:rsidRDefault="00C1386C">
      <w:pPr>
        <w:pStyle w:val="BodyText"/>
        <w:spacing w:before="1"/>
        <w:ind w:left="244" w:right="775" w:hanging="1"/>
      </w:pPr>
      <w:r>
        <w:rPr>
          <w:b/>
        </w:rPr>
        <w:t xml:space="preserve">EXEMPTION: </w:t>
      </w:r>
      <w:r>
        <w:t xml:space="preserve">A person is entitled to an exemption from taxation of the tangible personal property that is held or used </w:t>
      </w:r>
      <w:r>
        <w:rPr>
          <w:spacing w:val="2"/>
        </w:rPr>
        <w:t xml:space="preserve">for </w:t>
      </w:r>
      <w:r>
        <w:t>the production  of  income  if  it has  less than  $2,500 of taxa</w:t>
      </w:r>
      <w:r>
        <w:t>ble value (Tax Code Section</w:t>
      </w:r>
      <w:r>
        <w:rPr>
          <w:spacing w:val="9"/>
        </w:rPr>
        <w:t xml:space="preserve"> </w:t>
      </w:r>
      <w:r>
        <w:t>11.145).</w:t>
      </w:r>
    </w:p>
    <w:p w14:paraId="1713D7B6" w14:textId="77777777" w:rsidR="00DE3147" w:rsidRDefault="00C1386C">
      <w:pPr>
        <w:pStyle w:val="BodyText"/>
        <w:spacing w:before="1"/>
        <w:ind w:left="244"/>
      </w:pPr>
      <w:r>
        <w:t>If an exemption is denied or terminated on a property, the owner must render it for taxation within 30 days from the denial or termination. (Tax Code sections 21.01(a) and 22.02)</w:t>
      </w:r>
    </w:p>
    <w:p w14:paraId="6F471291" w14:textId="77777777" w:rsidR="00DE3147" w:rsidRDefault="00C1386C">
      <w:pPr>
        <w:pStyle w:val="BodyText"/>
        <w:spacing w:before="105" w:line="244" w:lineRule="auto"/>
        <w:ind w:left="240" w:right="955"/>
      </w:pPr>
      <w:r>
        <w:rPr>
          <w:b/>
        </w:rPr>
        <w:t xml:space="preserve">PENALTIES: </w:t>
      </w:r>
      <w:r>
        <w:t>The chief appraiser must impose a penalty on a person who fails to timely file a required rendition statement or property report in an amount equal to 10 percent of the total amount of taxes imposed on the property for that year by taxing units participati</w:t>
      </w:r>
      <w:r>
        <w:t xml:space="preserve">ng in the appraisal district. The chief appraiser  must impose an additional penalty on the person equal to     50 percent of the total amount of taxes imposed on the property for the tax  year  of the statement or report by the taxing units participating </w:t>
      </w:r>
      <w:r>
        <w:t>in the appraisal district if  it  is finally  determined by a court</w:t>
      </w:r>
      <w:r>
        <w:rPr>
          <w:spacing w:val="7"/>
        </w:rPr>
        <w:t xml:space="preserve"> </w:t>
      </w:r>
      <w:r>
        <w:t>that:</w:t>
      </w:r>
    </w:p>
    <w:p w14:paraId="14A04063" w14:textId="77777777" w:rsidR="00DE3147" w:rsidRDefault="00DE3147">
      <w:pPr>
        <w:pStyle w:val="BodyText"/>
        <w:spacing w:before="9"/>
        <w:rPr>
          <w:sz w:val="10"/>
        </w:rPr>
      </w:pPr>
    </w:p>
    <w:p w14:paraId="62D2C53E" w14:textId="77777777" w:rsidR="00DE3147" w:rsidRDefault="00C1386C">
      <w:pPr>
        <w:pStyle w:val="ListParagraph"/>
        <w:numPr>
          <w:ilvl w:val="1"/>
          <w:numId w:val="3"/>
        </w:numPr>
        <w:tabs>
          <w:tab w:val="left" w:pos="677"/>
        </w:tabs>
        <w:ind w:hanging="193"/>
        <w:rPr>
          <w:sz w:val="14"/>
        </w:rPr>
      </w:pPr>
      <w:r>
        <w:rPr>
          <w:sz w:val="14"/>
        </w:rPr>
        <w:t>the</w:t>
      </w:r>
      <w:r>
        <w:rPr>
          <w:spacing w:val="2"/>
          <w:sz w:val="14"/>
        </w:rPr>
        <w:t xml:space="preserve"> </w:t>
      </w:r>
      <w:r>
        <w:rPr>
          <w:sz w:val="14"/>
        </w:rPr>
        <w:t>person</w:t>
      </w:r>
      <w:r>
        <w:rPr>
          <w:spacing w:val="4"/>
          <w:sz w:val="14"/>
        </w:rPr>
        <w:t xml:space="preserve"> </w:t>
      </w:r>
      <w:r>
        <w:rPr>
          <w:sz w:val="14"/>
        </w:rPr>
        <w:t>filed</w:t>
      </w:r>
      <w:r>
        <w:rPr>
          <w:spacing w:val="4"/>
          <w:sz w:val="14"/>
        </w:rPr>
        <w:t xml:space="preserve"> </w:t>
      </w:r>
      <w:r>
        <w:rPr>
          <w:sz w:val="14"/>
        </w:rPr>
        <w:t>a</w:t>
      </w:r>
      <w:r>
        <w:rPr>
          <w:spacing w:val="6"/>
          <w:sz w:val="14"/>
        </w:rPr>
        <w:t xml:space="preserve"> </w:t>
      </w:r>
      <w:r>
        <w:rPr>
          <w:sz w:val="14"/>
        </w:rPr>
        <w:t>false</w:t>
      </w:r>
      <w:r>
        <w:rPr>
          <w:spacing w:val="3"/>
          <w:sz w:val="14"/>
        </w:rPr>
        <w:t xml:space="preserve"> </w:t>
      </w:r>
      <w:r>
        <w:rPr>
          <w:sz w:val="14"/>
        </w:rPr>
        <w:t>statement</w:t>
      </w:r>
      <w:r>
        <w:rPr>
          <w:spacing w:val="4"/>
          <w:sz w:val="14"/>
        </w:rPr>
        <w:t xml:space="preserve"> </w:t>
      </w:r>
      <w:r>
        <w:rPr>
          <w:sz w:val="14"/>
        </w:rPr>
        <w:t>or</w:t>
      </w:r>
      <w:r>
        <w:rPr>
          <w:spacing w:val="6"/>
          <w:sz w:val="14"/>
        </w:rPr>
        <w:t xml:space="preserve"> </w:t>
      </w:r>
      <w:r>
        <w:rPr>
          <w:sz w:val="14"/>
        </w:rPr>
        <w:t>report</w:t>
      </w:r>
      <w:r>
        <w:rPr>
          <w:spacing w:val="5"/>
          <w:sz w:val="14"/>
        </w:rPr>
        <w:t xml:space="preserve"> </w:t>
      </w:r>
      <w:r>
        <w:rPr>
          <w:sz w:val="14"/>
        </w:rPr>
        <w:t>with</w:t>
      </w:r>
      <w:r>
        <w:rPr>
          <w:spacing w:val="7"/>
          <w:sz w:val="14"/>
        </w:rPr>
        <w:t xml:space="preserve"> </w:t>
      </w:r>
      <w:r>
        <w:rPr>
          <w:sz w:val="14"/>
        </w:rPr>
        <w:t>the</w:t>
      </w:r>
      <w:r>
        <w:rPr>
          <w:spacing w:val="5"/>
          <w:sz w:val="14"/>
        </w:rPr>
        <w:t xml:space="preserve"> </w:t>
      </w:r>
      <w:r>
        <w:rPr>
          <w:sz w:val="14"/>
        </w:rPr>
        <w:t>intent</w:t>
      </w:r>
      <w:r>
        <w:rPr>
          <w:spacing w:val="5"/>
          <w:sz w:val="14"/>
        </w:rPr>
        <w:t xml:space="preserve"> </w:t>
      </w:r>
      <w:r>
        <w:rPr>
          <w:sz w:val="14"/>
        </w:rPr>
        <w:t>to</w:t>
      </w:r>
      <w:r>
        <w:rPr>
          <w:spacing w:val="4"/>
          <w:sz w:val="14"/>
        </w:rPr>
        <w:t xml:space="preserve"> </w:t>
      </w:r>
      <w:r>
        <w:rPr>
          <w:sz w:val="14"/>
        </w:rPr>
        <w:t>commit</w:t>
      </w:r>
      <w:r>
        <w:rPr>
          <w:spacing w:val="2"/>
          <w:sz w:val="14"/>
        </w:rPr>
        <w:t xml:space="preserve"> </w:t>
      </w:r>
      <w:r>
        <w:rPr>
          <w:sz w:val="14"/>
        </w:rPr>
        <w:t>fraud</w:t>
      </w:r>
      <w:r>
        <w:rPr>
          <w:spacing w:val="4"/>
          <w:sz w:val="14"/>
        </w:rPr>
        <w:t xml:space="preserve"> </w:t>
      </w:r>
      <w:r>
        <w:rPr>
          <w:sz w:val="14"/>
        </w:rPr>
        <w:t>or</w:t>
      </w:r>
      <w:r>
        <w:rPr>
          <w:spacing w:val="6"/>
          <w:sz w:val="14"/>
        </w:rPr>
        <w:t xml:space="preserve"> </w:t>
      </w:r>
      <w:r>
        <w:rPr>
          <w:sz w:val="14"/>
        </w:rPr>
        <w:t>to</w:t>
      </w:r>
      <w:r>
        <w:rPr>
          <w:spacing w:val="5"/>
          <w:sz w:val="14"/>
        </w:rPr>
        <w:t xml:space="preserve"> </w:t>
      </w:r>
      <w:r>
        <w:rPr>
          <w:sz w:val="14"/>
        </w:rPr>
        <w:t>evade</w:t>
      </w:r>
      <w:r>
        <w:rPr>
          <w:spacing w:val="3"/>
          <w:sz w:val="14"/>
        </w:rPr>
        <w:t xml:space="preserve"> </w:t>
      </w:r>
      <w:r>
        <w:rPr>
          <w:sz w:val="14"/>
        </w:rPr>
        <w:t>the</w:t>
      </w:r>
      <w:r>
        <w:rPr>
          <w:spacing w:val="3"/>
          <w:sz w:val="14"/>
        </w:rPr>
        <w:t xml:space="preserve"> </w:t>
      </w:r>
      <w:r>
        <w:rPr>
          <w:sz w:val="14"/>
        </w:rPr>
        <w:t>tax;</w:t>
      </w:r>
      <w:r>
        <w:rPr>
          <w:spacing w:val="-18"/>
          <w:sz w:val="14"/>
        </w:rPr>
        <w:t xml:space="preserve"> </w:t>
      </w:r>
      <w:r>
        <w:rPr>
          <w:sz w:val="14"/>
        </w:rPr>
        <w:t>or</w:t>
      </w:r>
    </w:p>
    <w:p w14:paraId="4AE5CCF7" w14:textId="77777777" w:rsidR="00DE3147" w:rsidRDefault="00C1386C">
      <w:pPr>
        <w:pStyle w:val="ListParagraph"/>
        <w:numPr>
          <w:ilvl w:val="1"/>
          <w:numId w:val="3"/>
        </w:numPr>
        <w:tabs>
          <w:tab w:val="left" w:pos="677"/>
        </w:tabs>
        <w:spacing w:before="71"/>
        <w:ind w:left="484" w:right="716" w:hanging="1"/>
        <w:rPr>
          <w:sz w:val="14"/>
        </w:rPr>
      </w:pPr>
      <w:r>
        <w:rPr>
          <w:sz w:val="14"/>
        </w:rPr>
        <w:t>the person alters, destroys or conceals any record, document or thing, or presents to the chief appraiser any altered or fraudulent record, document or thing, or otherwise engages     in</w:t>
      </w:r>
      <w:r>
        <w:rPr>
          <w:spacing w:val="3"/>
          <w:sz w:val="14"/>
        </w:rPr>
        <w:t xml:space="preserve"> </w:t>
      </w:r>
      <w:r>
        <w:rPr>
          <w:sz w:val="14"/>
        </w:rPr>
        <w:t>fraudulent conduct,</w:t>
      </w:r>
      <w:r>
        <w:rPr>
          <w:spacing w:val="3"/>
          <w:sz w:val="14"/>
        </w:rPr>
        <w:t xml:space="preserve"> </w:t>
      </w:r>
      <w:r>
        <w:rPr>
          <w:sz w:val="14"/>
        </w:rPr>
        <w:t>for</w:t>
      </w:r>
      <w:r>
        <w:rPr>
          <w:spacing w:val="6"/>
          <w:sz w:val="14"/>
        </w:rPr>
        <w:t xml:space="preserve"> </w:t>
      </w:r>
      <w:r>
        <w:rPr>
          <w:sz w:val="14"/>
        </w:rPr>
        <w:t>the</w:t>
      </w:r>
      <w:r>
        <w:rPr>
          <w:spacing w:val="6"/>
          <w:sz w:val="14"/>
        </w:rPr>
        <w:t xml:space="preserve"> </w:t>
      </w:r>
      <w:r>
        <w:rPr>
          <w:sz w:val="14"/>
        </w:rPr>
        <w:t>purpose</w:t>
      </w:r>
      <w:r>
        <w:rPr>
          <w:spacing w:val="4"/>
          <w:sz w:val="14"/>
        </w:rPr>
        <w:t xml:space="preserve"> </w:t>
      </w:r>
      <w:r>
        <w:rPr>
          <w:sz w:val="14"/>
        </w:rPr>
        <w:t>of</w:t>
      </w:r>
      <w:r>
        <w:rPr>
          <w:spacing w:val="7"/>
          <w:sz w:val="14"/>
        </w:rPr>
        <w:t xml:space="preserve"> </w:t>
      </w:r>
      <w:r>
        <w:rPr>
          <w:sz w:val="14"/>
        </w:rPr>
        <w:t>affecting the</w:t>
      </w:r>
      <w:r>
        <w:rPr>
          <w:spacing w:val="2"/>
          <w:sz w:val="14"/>
        </w:rPr>
        <w:t xml:space="preserve"> </w:t>
      </w:r>
      <w:r>
        <w:rPr>
          <w:sz w:val="14"/>
        </w:rPr>
        <w:t>course</w:t>
      </w:r>
      <w:r>
        <w:rPr>
          <w:spacing w:val="5"/>
          <w:sz w:val="14"/>
        </w:rPr>
        <w:t xml:space="preserve"> </w:t>
      </w:r>
      <w:r>
        <w:rPr>
          <w:sz w:val="14"/>
        </w:rPr>
        <w:t>or</w:t>
      </w:r>
      <w:r>
        <w:rPr>
          <w:spacing w:val="5"/>
          <w:sz w:val="14"/>
        </w:rPr>
        <w:t xml:space="preserve"> </w:t>
      </w:r>
      <w:r>
        <w:rPr>
          <w:sz w:val="14"/>
        </w:rPr>
        <w:t>outcom</w:t>
      </w:r>
      <w:r>
        <w:rPr>
          <w:sz w:val="14"/>
        </w:rPr>
        <w:t>e</w:t>
      </w:r>
      <w:r>
        <w:rPr>
          <w:spacing w:val="4"/>
          <w:sz w:val="14"/>
        </w:rPr>
        <w:t xml:space="preserve"> </w:t>
      </w:r>
      <w:r>
        <w:rPr>
          <w:sz w:val="14"/>
        </w:rPr>
        <w:t>of</w:t>
      </w:r>
      <w:r>
        <w:rPr>
          <w:spacing w:val="7"/>
          <w:sz w:val="14"/>
        </w:rPr>
        <w:t xml:space="preserve"> </w:t>
      </w:r>
      <w:r>
        <w:rPr>
          <w:sz w:val="14"/>
        </w:rPr>
        <w:t>an</w:t>
      </w:r>
      <w:r>
        <w:rPr>
          <w:spacing w:val="7"/>
          <w:sz w:val="14"/>
        </w:rPr>
        <w:t xml:space="preserve"> </w:t>
      </w:r>
      <w:r>
        <w:rPr>
          <w:sz w:val="14"/>
        </w:rPr>
        <w:t>inspection,</w:t>
      </w:r>
      <w:r>
        <w:rPr>
          <w:spacing w:val="3"/>
          <w:sz w:val="14"/>
        </w:rPr>
        <w:t xml:space="preserve"> </w:t>
      </w:r>
      <w:r>
        <w:rPr>
          <w:sz w:val="14"/>
        </w:rPr>
        <w:t>investigation,</w:t>
      </w:r>
      <w:r>
        <w:rPr>
          <w:spacing w:val="2"/>
          <w:sz w:val="14"/>
        </w:rPr>
        <w:t xml:space="preserve"> </w:t>
      </w:r>
      <w:r>
        <w:rPr>
          <w:sz w:val="14"/>
        </w:rPr>
        <w:t>determination</w:t>
      </w:r>
      <w:r>
        <w:rPr>
          <w:spacing w:val="7"/>
          <w:sz w:val="14"/>
        </w:rPr>
        <w:t xml:space="preserve"> </w:t>
      </w:r>
      <w:r>
        <w:rPr>
          <w:sz w:val="14"/>
        </w:rPr>
        <w:t>or</w:t>
      </w:r>
      <w:r>
        <w:rPr>
          <w:spacing w:val="7"/>
          <w:sz w:val="14"/>
        </w:rPr>
        <w:t xml:space="preserve"> </w:t>
      </w:r>
      <w:r>
        <w:rPr>
          <w:sz w:val="14"/>
        </w:rPr>
        <w:t>other</w:t>
      </w:r>
      <w:r>
        <w:rPr>
          <w:spacing w:val="6"/>
          <w:sz w:val="14"/>
        </w:rPr>
        <w:t xml:space="preserve"> </w:t>
      </w:r>
      <w:r>
        <w:rPr>
          <w:sz w:val="14"/>
        </w:rPr>
        <w:t>proceeding</w:t>
      </w:r>
      <w:r>
        <w:rPr>
          <w:spacing w:val="-1"/>
          <w:sz w:val="14"/>
        </w:rPr>
        <w:t xml:space="preserve"> </w:t>
      </w:r>
      <w:r>
        <w:rPr>
          <w:sz w:val="14"/>
        </w:rPr>
        <w:t>before</w:t>
      </w:r>
      <w:r>
        <w:rPr>
          <w:spacing w:val="4"/>
          <w:sz w:val="14"/>
        </w:rPr>
        <w:t xml:space="preserve"> </w:t>
      </w:r>
      <w:r>
        <w:rPr>
          <w:sz w:val="14"/>
        </w:rPr>
        <w:t>the</w:t>
      </w:r>
      <w:r>
        <w:rPr>
          <w:spacing w:val="5"/>
          <w:sz w:val="14"/>
        </w:rPr>
        <w:t xml:space="preserve"> </w:t>
      </w:r>
      <w:r>
        <w:rPr>
          <w:sz w:val="14"/>
        </w:rPr>
        <w:t>appraisal</w:t>
      </w:r>
      <w:r>
        <w:rPr>
          <w:spacing w:val="2"/>
          <w:sz w:val="14"/>
        </w:rPr>
        <w:t xml:space="preserve"> </w:t>
      </w:r>
      <w:r>
        <w:rPr>
          <w:sz w:val="14"/>
        </w:rPr>
        <w:t>district.</w:t>
      </w:r>
    </w:p>
    <w:p w14:paraId="6CF4F9B8" w14:textId="77777777" w:rsidR="00DE3147" w:rsidRDefault="00DE3147">
      <w:pPr>
        <w:pStyle w:val="BodyText"/>
      </w:pPr>
    </w:p>
    <w:p w14:paraId="0D1CE775" w14:textId="77777777" w:rsidR="00DE3147" w:rsidRDefault="00DE3147">
      <w:pPr>
        <w:pStyle w:val="BodyText"/>
      </w:pPr>
    </w:p>
    <w:p w14:paraId="28E81E4A" w14:textId="77777777" w:rsidR="00DE3147" w:rsidRDefault="00C1386C">
      <w:pPr>
        <w:spacing w:before="106"/>
        <w:ind w:left="4224" w:right="4767"/>
        <w:jc w:val="center"/>
        <w:rPr>
          <w:b/>
          <w:sz w:val="13"/>
        </w:rPr>
      </w:pPr>
      <w:r>
        <w:pict w14:anchorId="3DA03187">
          <v:shape id="_x0000_s1026" style="position:absolute;left:0;text-align:left;margin-left:24pt;margin-top:18.45pt;width:553.35pt;height:.1pt;z-index:-251611136;mso-wrap-distance-left:0;mso-wrap-distance-right:0;mso-position-horizontal-relative:page" coordorigin="480,369" coordsize="11067,0" path="m480,369r11066,e" filled="f" strokeweight=".96pt">
            <v:path arrowok="t"/>
            <w10:wrap type="topAndBottom" anchorx="page"/>
          </v:shape>
        </w:pict>
      </w:r>
      <w:r>
        <w:rPr>
          <w:b/>
          <w:w w:val="105"/>
          <w:sz w:val="13"/>
        </w:rPr>
        <w:t>DEFINITIONS AND RELEVANT TAX CODE</w:t>
      </w:r>
      <w:r>
        <w:rPr>
          <w:b/>
          <w:spacing w:val="-20"/>
          <w:w w:val="105"/>
          <w:sz w:val="13"/>
        </w:rPr>
        <w:t xml:space="preserve"> </w:t>
      </w:r>
      <w:r>
        <w:rPr>
          <w:b/>
          <w:w w:val="105"/>
          <w:sz w:val="13"/>
        </w:rPr>
        <w:t>SECTIONS</w:t>
      </w:r>
    </w:p>
    <w:p w14:paraId="6BDECBDB" w14:textId="77777777" w:rsidR="00DE3147" w:rsidRDefault="00C1386C">
      <w:pPr>
        <w:tabs>
          <w:tab w:val="left" w:pos="3268"/>
        </w:tabs>
        <w:spacing w:line="261" w:lineRule="auto"/>
        <w:ind w:left="3268" w:right="1065" w:hanging="3029"/>
        <w:rPr>
          <w:sz w:val="13"/>
        </w:rPr>
      </w:pPr>
      <w:r>
        <w:rPr>
          <w:b/>
          <w:w w:val="105"/>
          <w:sz w:val="13"/>
        </w:rPr>
        <w:t>Address</w:t>
      </w:r>
      <w:r>
        <w:rPr>
          <w:b/>
          <w:spacing w:val="-7"/>
          <w:w w:val="105"/>
          <w:sz w:val="13"/>
        </w:rPr>
        <w:t xml:space="preserve"> </w:t>
      </w:r>
      <w:r>
        <w:rPr>
          <w:b/>
          <w:w w:val="105"/>
          <w:sz w:val="13"/>
        </w:rPr>
        <w:t>Where</w:t>
      </w:r>
      <w:r>
        <w:rPr>
          <w:b/>
          <w:spacing w:val="1"/>
          <w:w w:val="105"/>
          <w:sz w:val="13"/>
        </w:rPr>
        <w:t xml:space="preserve"> </w:t>
      </w:r>
      <w:r>
        <w:rPr>
          <w:b/>
          <w:w w:val="105"/>
          <w:sz w:val="13"/>
        </w:rPr>
        <w:t>Taxable:</w:t>
      </w:r>
      <w:r>
        <w:rPr>
          <w:b/>
          <w:w w:val="105"/>
          <w:sz w:val="13"/>
        </w:rPr>
        <w:tab/>
      </w:r>
      <w:r>
        <w:rPr>
          <w:w w:val="105"/>
          <w:sz w:val="13"/>
        </w:rPr>
        <w:t>In some instances, personal property that is only temporarily at its current address may be taxable at another location (taxable situs). If you know that this is the case, please list the address where</w:t>
      </w:r>
      <w:r>
        <w:rPr>
          <w:spacing w:val="-6"/>
          <w:w w:val="105"/>
          <w:sz w:val="13"/>
        </w:rPr>
        <w:t xml:space="preserve"> </w:t>
      </w:r>
      <w:r>
        <w:rPr>
          <w:w w:val="105"/>
          <w:sz w:val="13"/>
        </w:rPr>
        <w:t>taxable.</w:t>
      </w:r>
    </w:p>
    <w:p w14:paraId="5D3F7BA1" w14:textId="77777777" w:rsidR="00DE3147" w:rsidRDefault="00DE3147">
      <w:pPr>
        <w:pStyle w:val="BodyText"/>
        <w:spacing w:before="1"/>
        <w:rPr>
          <w:sz w:val="15"/>
        </w:rPr>
      </w:pPr>
    </w:p>
    <w:p w14:paraId="6776BF0E" w14:textId="77777777" w:rsidR="00DE3147" w:rsidRDefault="00C1386C">
      <w:pPr>
        <w:tabs>
          <w:tab w:val="left" w:pos="3268"/>
        </w:tabs>
        <w:spacing w:line="261" w:lineRule="auto"/>
        <w:ind w:left="3268" w:right="873" w:hanging="3029"/>
        <w:rPr>
          <w:sz w:val="13"/>
        </w:rPr>
      </w:pPr>
      <w:r>
        <w:rPr>
          <w:b/>
          <w:w w:val="105"/>
          <w:sz w:val="13"/>
        </w:rPr>
        <w:t>Consigned</w:t>
      </w:r>
      <w:r>
        <w:rPr>
          <w:b/>
          <w:spacing w:val="-6"/>
          <w:w w:val="105"/>
          <w:sz w:val="13"/>
        </w:rPr>
        <w:t xml:space="preserve"> </w:t>
      </w:r>
      <w:r>
        <w:rPr>
          <w:b/>
          <w:w w:val="105"/>
          <w:sz w:val="13"/>
        </w:rPr>
        <w:t>Goods:</w:t>
      </w:r>
      <w:r>
        <w:rPr>
          <w:b/>
          <w:w w:val="105"/>
          <w:sz w:val="13"/>
        </w:rPr>
        <w:tab/>
      </w:r>
      <w:r>
        <w:rPr>
          <w:w w:val="105"/>
          <w:sz w:val="13"/>
        </w:rPr>
        <w:t xml:space="preserve">Personal property owned by </w:t>
      </w:r>
      <w:r>
        <w:rPr>
          <w:w w:val="105"/>
          <w:sz w:val="13"/>
        </w:rPr>
        <w:t>another person that you are selling by arrangement with that person. If you have consigned goods, report the name and address of the owner in the appropriate</w:t>
      </w:r>
      <w:r>
        <w:rPr>
          <w:spacing w:val="-3"/>
          <w:w w:val="105"/>
          <w:sz w:val="13"/>
        </w:rPr>
        <w:t xml:space="preserve"> </w:t>
      </w:r>
      <w:r>
        <w:rPr>
          <w:w w:val="105"/>
          <w:sz w:val="13"/>
        </w:rPr>
        <w:t>blank.</w:t>
      </w:r>
    </w:p>
    <w:p w14:paraId="518C67AF" w14:textId="77777777" w:rsidR="00DE3147" w:rsidRDefault="00DE3147">
      <w:pPr>
        <w:pStyle w:val="BodyText"/>
        <w:spacing w:before="5"/>
        <w:rPr>
          <w:sz w:val="8"/>
        </w:rPr>
      </w:pPr>
    </w:p>
    <w:p w14:paraId="1272781F" w14:textId="77777777" w:rsidR="00DE3147" w:rsidRDefault="00DE3147">
      <w:pPr>
        <w:rPr>
          <w:sz w:val="8"/>
        </w:rPr>
        <w:sectPr w:rsidR="00DE3147">
          <w:pgSz w:w="12240" w:h="15840"/>
          <w:pgMar w:top="300" w:right="160" w:bottom="480" w:left="240" w:header="0" w:footer="294" w:gutter="0"/>
          <w:cols w:space="720"/>
        </w:sectPr>
      </w:pPr>
    </w:p>
    <w:p w14:paraId="4C77050B" w14:textId="77777777" w:rsidR="00DE3147" w:rsidRDefault="00C1386C">
      <w:pPr>
        <w:spacing w:before="82" w:line="628" w:lineRule="auto"/>
        <w:ind w:left="240" w:right="31"/>
        <w:rPr>
          <w:b/>
          <w:sz w:val="13"/>
        </w:rPr>
      </w:pPr>
      <w:r>
        <w:rPr>
          <w:b/>
          <w:w w:val="105"/>
          <w:sz w:val="13"/>
        </w:rPr>
        <w:t>Estimate of Quantity: Fiduciary:</w:t>
      </w:r>
    </w:p>
    <w:p w14:paraId="0D09514A" w14:textId="77777777" w:rsidR="00DE3147" w:rsidRDefault="00C1386C">
      <w:pPr>
        <w:spacing w:before="79" w:line="254" w:lineRule="auto"/>
        <w:ind w:left="240" w:right="783"/>
        <w:rPr>
          <w:sz w:val="13"/>
        </w:rPr>
      </w:pPr>
      <w:r>
        <w:br w:type="column"/>
      </w:r>
      <w:r>
        <w:rPr>
          <w:w w:val="105"/>
          <w:sz w:val="13"/>
        </w:rPr>
        <w:t>For each type or category listed, the number of items, or other relevant measure of quantity (e.g., gallons, bushels, tons, pounds, board feet).</w:t>
      </w:r>
    </w:p>
    <w:p w14:paraId="398032A4" w14:textId="77777777" w:rsidR="00DE3147" w:rsidRDefault="00C1386C">
      <w:pPr>
        <w:spacing w:before="79" w:line="261" w:lineRule="auto"/>
        <w:ind w:left="240" w:right="783"/>
        <w:rPr>
          <w:sz w:val="13"/>
        </w:rPr>
      </w:pPr>
      <w:r>
        <w:rPr>
          <w:w w:val="105"/>
          <w:sz w:val="13"/>
        </w:rPr>
        <w:t>A person or institution who manages property for another and who must exercise a standard of care in such manag</w:t>
      </w:r>
      <w:r>
        <w:rPr>
          <w:w w:val="105"/>
          <w:sz w:val="13"/>
        </w:rPr>
        <w:t>ement activity imposed by law or contract.</w:t>
      </w:r>
    </w:p>
    <w:p w14:paraId="06237E3F" w14:textId="77777777" w:rsidR="00DE3147" w:rsidRDefault="00DE3147">
      <w:pPr>
        <w:spacing w:line="261" w:lineRule="auto"/>
        <w:rPr>
          <w:sz w:val="13"/>
        </w:rPr>
        <w:sectPr w:rsidR="00DE3147">
          <w:type w:val="continuous"/>
          <w:pgSz w:w="12240" w:h="15840"/>
          <w:pgMar w:top="320" w:right="160" w:bottom="480" w:left="240" w:header="720" w:footer="720" w:gutter="0"/>
          <w:cols w:num="2" w:space="720" w:equalWidth="0">
            <w:col w:w="1504" w:space="1524"/>
            <w:col w:w="8812"/>
          </w:cols>
        </w:sectPr>
      </w:pPr>
    </w:p>
    <w:p w14:paraId="1AAEE100" w14:textId="77777777" w:rsidR="00DE3147" w:rsidRDefault="00DE3147">
      <w:pPr>
        <w:pStyle w:val="BodyText"/>
        <w:rPr>
          <w:sz w:val="20"/>
        </w:rPr>
      </w:pPr>
    </w:p>
    <w:p w14:paraId="41FA739F" w14:textId="77777777" w:rsidR="00DE3147" w:rsidRDefault="00DE3147">
      <w:pPr>
        <w:pStyle w:val="BodyText"/>
        <w:rPr>
          <w:sz w:val="17"/>
        </w:rPr>
      </w:pPr>
    </w:p>
    <w:p w14:paraId="40328490" w14:textId="77777777" w:rsidR="00DE3147" w:rsidRDefault="00C1386C">
      <w:pPr>
        <w:tabs>
          <w:tab w:val="left" w:pos="3268"/>
        </w:tabs>
        <w:spacing w:before="1" w:line="261" w:lineRule="auto"/>
        <w:ind w:left="3268" w:right="1044" w:hanging="3029"/>
        <w:rPr>
          <w:sz w:val="13"/>
        </w:rPr>
      </w:pPr>
      <w:r>
        <w:rPr>
          <w:b/>
          <w:w w:val="105"/>
          <w:sz w:val="13"/>
        </w:rPr>
        <w:t>Good Faith Estimate of</w:t>
      </w:r>
      <w:r>
        <w:rPr>
          <w:b/>
          <w:spacing w:val="-17"/>
          <w:w w:val="105"/>
          <w:sz w:val="13"/>
        </w:rPr>
        <w:t xml:space="preserve"> </w:t>
      </w:r>
      <w:r>
        <w:rPr>
          <w:b/>
          <w:w w:val="105"/>
          <w:sz w:val="13"/>
        </w:rPr>
        <w:t>Market</w:t>
      </w:r>
      <w:r>
        <w:rPr>
          <w:b/>
          <w:spacing w:val="1"/>
          <w:w w:val="105"/>
          <w:sz w:val="13"/>
        </w:rPr>
        <w:t xml:space="preserve"> </w:t>
      </w:r>
      <w:r>
        <w:rPr>
          <w:b/>
          <w:w w:val="105"/>
          <w:sz w:val="13"/>
        </w:rPr>
        <w:t>Value:</w:t>
      </w:r>
      <w:r>
        <w:rPr>
          <w:b/>
          <w:w w:val="105"/>
          <w:sz w:val="13"/>
        </w:rPr>
        <w:tab/>
      </w:r>
      <w:r>
        <w:rPr>
          <w:w w:val="105"/>
          <w:sz w:val="13"/>
        </w:rPr>
        <w:t>Your best estimate of what the property would have sold for in U.S. dollars on Jan. 1 of the current tax year if it had been on the market for a reason</w:t>
      </w:r>
      <w:r>
        <w:rPr>
          <w:w w:val="105"/>
          <w:sz w:val="13"/>
        </w:rPr>
        <w:t>able length of time and neither you nor the purchaser was forced to buy or sell. For inventory, it is the price for which the property would have sold as a unit to a purchaser who would continue the</w:t>
      </w:r>
      <w:r>
        <w:rPr>
          <w:spacing w:val="4"/>
          <w:w w:val="105"/>
          <w:sz w:val="13"/>
        </w:rPr>
        <w:t xml:space="preserve"> </w:t>
      </w:r>
      <w:r>
        <w:rPr>
          <w:w w:val="105"/>
          <w:sz w:val="13"/>
        </w:rPr>
        <w:t>business.</w:t>
      </w:r>
    </w:p>
    <w:p w14:paraId="6D144E11" w14:textId="77777777" w:rsidR="00DE3147" w:rsidRDefault="00DE3147">
      <w:pPr>
        <w:pStyle w:val="BodyText"/>
        <w:rPr>
          <w:sz w:val="19"/>
        </w:rPr>
      </w:pPr>
    </w:p>
    <w:p w14:paraId="3F03E680" w14:textId="77777777" w:rsidR="00DE3147" w:rsidRDefault="00C1386C">
      <w:pPr>
        <w:tabs>
          <w:tab w:val="left" w:pos="3268"/>
        </w:tabs>
        <w:spacing w:line="254" w:lineRule="auto"/>
        <w:ind w:left="3268" w:right="907" w:hanging="3029"/>
        <w:rPr>
          <w:sz w:val="13"/>
        </w:rPr>
      </w:pPr>
      <w:r>
        <w:rPr>
          <w:b/>
          <w:w w:val="105"/>
          <w:sz w:val="13"/>
        </w:rPr>
        <w:t>Historical Cost</w:t>
      </w:r>
      <w:r>
        <w:rPr>
          <w:b/>
          <w:spacing w:val="-9"/>
          <w:w w:val="105"/>
          <w:sz w:val="13"/>
        </w:rPr>
        <w:t xml:space="preserve"> </w:t>
      </w:r>
      <w:r>
        <w:rPr>
          <w:b/>
          <w:w w:val="105"/>
          <w:sz w:val="13"/>
        </w:rPr>
        <w:t>When</w:t>
      </w:r>
      <w:r>
        <w:rPr>
          <w:b/>
          <w:spacing w:val="-2"/>
          <w:w w:val="105"/>
          <w:sz w:val="13"/>
        </w:rPr>
        <w:t xml:space="preserve"> </w:t>
      </w:r>
      <w:r>
        <w:rPr>
          <w:b/>
          <w:w w:val="105"/>
          <w:sz w:val="13"/>
        </w:rPr>
        <w:t>New:</w:t>
      </w:r>
      <w:r>
        <w:rPr>
          <w:b/>
          <w:w w:val="105"/>
          <w:sz w:val="13"/>
        </w:rPr>
        <w:tab/>
      </w:r>
      <w:r>
        <w:rPr>
          <w:w w:val="105"/>
          <w:sz w:val="13"/>
        </w:rPr>
        <w:t>What you paid for th</w:t>
      </w:r>
      <w:r>
        <w:rPr>
          <w:w w:val="105"/>
          <w:sz w:val="13"/>
        </w:rPr>
        <w:t>e property when it was new, or if you bought the property used, what the original buyer paid when it was new. If you bought the property used, and do not know what the original buyer paid, state what you paid with a note that you purchased it</w:t>
      </w:r>
      <w:r>
        <w:rPr>
          <w:spacing w:val="-23"/>
          <w:w w:val="105"/>
          <w:sz w:val="13"/>
        </w:rPr>
        <w:t xml:space="preserve"> </w:t>
      </w:r>
      <w:r>
        <w:rPr>
          <w:w w:val="105"/>
          <w:sz w:val="13"/>
        </w:rPr>
        <w:t>used.</w:t>
      </w:r>
    </w:p>
    <w:p w14:paraId="13AE8DF3" w14:textId="77777777" w:rsidR="00DE3147" w:rsidRDefault="00DE3147">
      <w:pPr>
        <w:pStyle w:val="BodyText"/>
      </w:pPr>
    </w:p>
    <w:p w14:paraId="2A8867C3" w14:textId="77777777" w:rsidR="00DE3147" w:rsidRDefault="00DE3147">
      <w:pPr>
        <w:pStyle w:val="BodyText"/>
        <w:spacing w:before="2"/>
        <w:rPr>
          <w:sz w:val="19"/>
        </w:rPr>
      </w:pPr>
    </w:p>
    <w:p w14:paraId="4E017E6D" w14:textId="77777777" w:rsidR="00DE3147" w:rsidRDefault="00C1386C">
      <w:pPr>
        <w:tabs>
          <w:tab w:val="left" w:pos="3266"/>
        </w:tabs>
        <w:ind w:left="240"/>
        <w:rPr>
          <w:sz w:val="13"/>
        </w:rPr>
      </w:pPr>
      <w:r>
        <w:rPr>
          <w:b/>
          <w:w w:val="105"/>
          <w:sz w:val="13"/>
        </w:rPr>
        <w:t>Inventory:</w:t>
      </w:r>
      <w:r>
        <w:rPr>
          <w:b/>
          <w:w w:val="105"/>
          <w:sz w:val="13"/>
        </w:rPr>
        <w:tab/>
      </w:r>
      <w:r>
        <w:rPr>
          <w:w w:val="105"/>
          <w:sz w:val="13"/>
        </w:rPr>
        <w:t>Personal property that is held for sale in the ordinary course of a trade or</w:t>
      </w:r>
      <w:r>
        <w:rPr>
          <w:spacing w:val="-1"/>
          <w:w w:val="105"/>
          <w:sz w:val="13"/>
        </w:rPr>
        <w:t xml:space="preserve"> </w:t>
      </w:r>
      <w:r>
        <w:rPr>
          <w:w w:val="105"/>
          <w:sz w:val="13"/>
        </w:rPr>
        <w:t>business.</w:t>
      </w:r>
    </w:p>
    <w:p w14:paraId="2A5C0C97" w14:textId="77777777" w:rsidR="00DE3147" w:rsidRDefault="00DE3147">
      <w:pPr>
        <w:pStyle w:val="BodyText"/>
        <w:spacing w:before="12"/>
        <w:rPr>
          <w:sz w:val="13"/>
        </w:rPr>
      </w:pPr>
    </w:p>
    <w:p w14:paraId="285BD366" w14:textId="77777777" w:rsidR="00DE3147" w:rsidRDefault="00C1386C">
      <w:pPr>
        <w:tabs>
          <w:tab w:val="left" w:pos="3268"/>
        </w:tabs>
        <w:spacing w:line="254" w:lineRule="auto"/>
        <w:ind w:left="3268" w:right="1344" w:hanging="3029"/>
        <w:rPr>
          <w:sz w:val="13"/>
        </w:rPr>
      </w:pPr>
      <w:r>
        <w:rPr>
          <w:b/>
          <w:w w:val="105"/>
          <w:sz w:val="13"/>
        </w:rPr>
        <w:t>Personal</w:t>
      </w:r>
      <w:r>
        <w:rPr>
          <w:b/>
          <w:spacing w:val="-7"/>
          <w:w w:val="105"/>
          <w:sz w:val="13"/>
        </w:rPr>
        <w:t xml:space="preserve"> </w:t>
      </w:r>
      <w:r>
        <w:rPr>
          <w:b/>
          <w:w w:val="105"/>
          <w:sz w:val="13"/>
        </w:rPr>
        <w:t>Property:</w:t>
      </w:r>
      <w:r>
        <w:rPr>
          <w:b/>
          <w:w w:val="105"/>
          <w:sz w:val="13"/>
        </w:rPr>
        <w:tab/>
      </w:r>
      <w:r>
        <w:rPr>
          <w:w w:val="105"/>
          <w:sz w:val="13"/>
        </w:rPr>
        <w:t>Every kind of property that is not real property; generally, property that is movable without damage to itself or the associated real prop</w:t>
      </w:r>
      <w:r>
        <w:rPr>
          <w:w w:val="105"/>
          <w:sz w:val="13"/>
        </w:rPr>
        <w:t>erty.</w:t>
      </w:r>
    </w:p>
    <w:p w14:paraId="65C9C206" w14:textId="77777777" w:rsidR="00DE3147" w:rsidRDefault="00DE3147">
      <w:pPr>
        <w:pStyle w:val="BodyText"/>
        <w:spacing w:before="10"/>
        <w:rPr>
          <w:sz w:val="15"/>
        </w:rPr>
      </w:pPr>
    </w:p>
    <w:p w14:paraId="08255572" w14:textId="77777777" w:rsidR="00DE3147" w:rsidRDefault="00C1386C">
      <w:pPr>
        <w:tabs>
          <w:tab w:val="left" w:pos="3268"/>
        </w:tabs>
        <w:spacing w:before="1" w:line="254" w:lineRule="auto"/>
        <w:ind w:left="3268" w:right="955" w:hanging="3029"/>
        <w:rPr>
          <w:sz w:val="13"/>
        </w:rPr>
      </w:pPr>
      <w:r>
        <w:rPr>
          <w:b/>
          <w:w w:val="105"/>
          <w:sz w:val="13"/>
        </w:rPr>
        <w:t>Property</w:t>
      </w:r>
      <w:r>
        <w:rPr>
          <w:b/>
          <w:spacing w:val="-4"/>
          <w:w w:val="105"/>
          <w:sz w:val="13"/>
        </w:rPr>
        <w:t xml:space="preserve"> </w:t>
      </w:r>
      <w:r>
        <w:rPr>
          <w:b/>
          <w:w w:val="105"/>
          <w:sz w:val="13"/>
        </w:rPr>
        <w:t>Address:</w:t>
      </w:r>
      <w:r>
        <w:rPr>
          <w:b/>
          <w:w w:val="105"/>
          <w:sz w:val="13"/>
        </w:rPr>
        <w:tab/>
      </w:r>
      <w:r>
        <w:rPr>
          <w:w w:val="105"/>
          <w:sz w:val="13"/>
        </w:rPr>
        <w:t>The physical address of the personal property on Jan. 1 of the current tax year. Normally, the property is taxable by the taxing unit where the property is</w:t>
      </w:r>
      <w:r>
        <w:rPr>
          <w:spacing w:val="-5"/>
          <w:w w:val="105"/>
          <w:sz w:val="13"/>
        </w:rPr>
        <w:t xml:space="preserve"> </w:t>
      </w:r>
      <w:r>
        <w:rPr>
          <w:w w:val="105"/>
          <w:sz w:val="13"/>
        </w:rPr>
        <w:t>located.</w:t>
      </w:r>
    </w:p>
    <w:p w14:paraId="1B4BB428" w14:textId="77777777" w:rsidR="00DE3147" w:rsidRDefault="00DE3147">
      <w:pPr>
        <w:pStyle w:val="BodyText"/>
        <w:spacing w:before="10"/>
        <w:rPr>
          <w:sz w:val="15"/>
        </w:rPr>
      </w:pPr>
    </w:p>
    <w:p w14:paraId="424B2FC8" w14:textId="77777777" w:rsidR="00DE3147" w:rsidRDefault="00C1386C">
      <w:pPr>
        <w:tabs>
          <w:tab w:val="left" w:pos="3268"/>
        </w:tabs>
        <w:spacing w:line="254" w:lineRule="auto"/>
        <w:ind w:left="3268" w:right="1238" w:hanging="3029"/>
        <w:rPr>
          <w:sz w:val="13"/>
        </w:rPr>
      </w:pPr>
      <w:r>
        <w:rPr>
          <w:b/>
          <w:w w:val="105"/>
          <w:sz w:val="13"/>
        </w:rPr>
        <w:t>Secured</w:t>
      </w:r>
      <w:r>
        <w:rPr>
          <w:b/>
          <w:spacing w:val="-5"/>
          <w:w w:val="105"/>
          <w:sz w:val="13"/>
        </w:rPr>
        <w:t xml:space="preserve"> </w:t>
      </w:r>
      <w:r>
        <w:rPr>
          <w:b/>
          <w:w w:val="105"/>
          <w:sz w:val="13"/>
        </w:rPr>
        <w:t>Party:</w:t>
      </w:r>
      <w:r>
        <w:rPr>
          <w:b/>
          <w:w w:val="105"/>
          <w:sz w:val="13"/>
        </w:rPr>
        <w:tab/>
      </w:r>
      <w:r>
        <w:rPr>
          <w:w w:val="105"/>
          <w:sz w:val="13"/>
        </w:rPr>
        <w:t>A person in whose favor a security interest is created or provided for unde</w:t>
      </w:r>
      <w:r>
        <w:rPr>
          <w:w w:val="105"/>
          <w:sz w:val="13"/>
        </w:rPr>
        <w:t>r a security agreement; see Business and Commerce Code Section 9.102 for further</w:t>
      </w:r>
      <w:r>
        <w:rPr>
          <w:spacing w:val="-8"/>
          <w:w w:val="105"/>
          <w:sz w:val="13"/>
        </w:rPr>
        <w:t xml:space="preserve"> </w:t>
      </w:r>
      <w:r>
        <w:rPr>
          <w:w w:val="105"/>
          <w:sz w:val="13"/>
        </w:rPr>
        <w:t>details.</w:t>
      </w:r>
    </w:p>
    <w:p w14:paraId="5974EFE9" w14:textId="77777777" w:rsidR="00DE3147" w:rsidRDefault="00DE3147">
      <w:pPr>
        <w:pStyle w:val="BodyText"/>
        <w:spacing w:before="4"/>
      </w:pPr>
    </w:p>
    <w:p w14:paraId="762498D4" w14:textId="77777777" w:rsidR="00DE3147" w:rsidRDefault="00C1386C">
      <w:pPr>
        <w:tabs>
          <w:tab w:val="left" w:pos="3268"/>
        </w:tabs>
        <w:spacing w:line="256" w:lineRule="auto"/>
        <w:ind w:left="3268" w:right="1075" w:hanging="3029"/>
        <w:rPr>
          <w:sz w:val="13"/>
        </w:rPr>
      </w:pPr>
      <w:r>
        <w:rPr>
          <w:b/>
          <w:w w:val="105"/>
          <w:sz w:val="13"/>
        </w:rPr>
        <w:t>Security</w:t>
      </w:r>
      <w:r>
        <w:rPr>
          <w:b/>
          <w:spacing w:val="-5"/>
          <w:w w:val="105"/>
          <w:sz w:val="13"/>
        </w:rPr>
        <w:t xml:space="preserve"> </w:t>
      </w:r>
      <w:r>
        <w:rPr>
          <w:b/>
          <w:w w:val="105"/>
          <w:sz w:val="13"/>
        </w:rPr>
        <w:t>Interest:</w:t>
      </w:r>
      <w:r>
        <w:rPr>
          <w:b/>
          <w:w w:val="105"/>
          <w:sz w:val="13"/>
        </w:rPr>
        <w:tab/>
      </w:r>
      <w:r>
        <w:rPr>
          <w:w w:val="105"/>
          <w:sz w:val="13"/>
        </w:rPr>
        <w:t>An interest in personal property or fixtures which secured payment or performance of an obligation; see Business and Commerce Code Section 1.201 f</w:t>
      </w:r>
      <w:r>
        <w:rPr>
          <w:w w:val="105"/>
          <w:sz w:val="13"/>
        </w:rPr>
        <w:t>or further</w:t>
      </w:r>
      <w:r>
        <w:rPr>
          <w:spacing w:val="-8"/>
          <w:w w:val="105"/>
          <w:sz w:val="13"/>
        </w:rPr>
        <w:t xml:space="preserve"> </w:t>
      </w:r>
      <w:r>
        <w:rPr>
          <w:w w:val="105"/>
          <w:sz w:val="13"/>
        </w:rPr>
        <w:t>details.</w:t>
      </w:r>
    </w:p>
    <w:p w14:paraId="7507FF63" w14:textId="77777777" w:rsidR="00DE3147" w:rsidRDefault="00DE3147">
      <w:pPr>
        <w:pStyle w:val="BodyText"/>
        <w:spacing w:before="3"/>
      </w:pPr>
    </w:p>
    <w:p w14:paraId="4EDD7B44" w14:textId="77777777" w:rsidR="00DE3147" w:rsidRDefault="00C1386C">
      <w:pPr>
        <w:tabs>
          <w:tab w:val="left" w:pos="3268"/>
        </w:tabs>
        <w:spacing w:line="259" w:lineRule="auto"/>
        <w:ind w:left="3268" w:right="944" w:hanging="3029"/>
        <w:jc w:val="both"/>
        <w:rPr>
          <w:sz w:val="13"/>
        </w:rPr>
      </w:pPr>
      <w:r>
        <w:rPr>
          <w:b/>
          <w:w w:val="105"/>
          <w:sz w:val="13"/>
        </w:rPr>
        <w:t>Type/Category:</w:t>
      </w:r>
      <w:r>
        <w:rPr>
          <w:b/>
          <w:w w:val="105"/>
          <w:sz w:val="13"/>
        </w:rPr>
        <w:tab/>
      </w:r>
      <w:r>
        <w:rPr>
          <w:w w:val="105"/>
          <w:sz w:val="13"/>
        </w:rPr>
        <w:t>Functionally similar personal property groups. Examples are: furniture, fixtures, machinery, equipment, vehicles, and supplies. Narrower groupings such as personal computers, milling equipment, freezer cases, and forklif</w:t>
      </w:r>
      <w:r>
        <w:rPr>
          <w:w w:val="105"/>
          <w:sz w:val="13"/>
        </w:rPr>
        <w:t>ts should be used, if possible. A person is not required to render for taxation personal property appraised under Section 23.24, Tax</w:t>
      </w:r>
      <w:r>
        <w:rPr>
          <w:spacing w:val="4"/>
          <w:w w:val="105"/>
          <w:sz w:val="13"/>
        </w:rPr>
        <w:t xml:space="preserve"> </w:t>
      </w:r>
      <w:r>
        <w:rPr>
          <w:w w:val="105"/>
          <w:sz w:val="13"/>
        </w:rPr>
        <w:t>Code.</w:t>
      </w:r>
    </w:p>
    <w:p w14:paraId="21CEB4C0" w14:textId="77777777" w:rsidR="00DE3147" w:rsidRDefault="00DE3147">
      <w:pPr>
        <w:pStyle w:val="BodyText"/>
        <w:spacing w:before="3"/>
        <w:rPr>
          <w:sz w:val="19"/>
        </w:rPr>
      </w:pPr>
    </w:p>
    <w:p w14:paraId="11F8E373" w14:textId="1074840D" w:rsidR="00DE3147" w:rsidRPr="00636FFF" w:rsidRDefault="00C1386C">
      <w:pPr>
        <w:tabs>
          <w:tab w:val="left" w:pos="3266"/>
        </w:tabs>
        <w:ind w:left="240"/>
        <w:rPr>
          <w:caps/>
          <w:sz w:val="13"/>
        </w:rPr>
      </w:pPr>
      <w:r>
        <w:rPr>
          <w:b/>
          <w:w w:val="105"/>
          <w:sz w:val="13"/>
        </w:rPr>
        <w:t>Year Acquired:</w:t>
      </w:r>
      <w:r>
        <w:rPr>
          <w:b/>
          <w:w w:val="105"/>
          <w:sz w:val="13"/>
        </w:rPr>
        <w:tab/>
      </w:r>
      <w:r>
        <w:rPr>
          <w:w w:val="105"/>
          <w:sz w:val="13"/>
        </w:rPr>
        <w:t>The year that you purchased the property, or otherwise</w:t>
      </w:r>
      <w:r>
        <w:rPr>
          <w:spacing w:val="10"/>
          <w:w w:val="105"/>
          <w:sz w:val="13"/>
        </w:rPr>
        <w:t xml:space="preserve"> </w:t>
      </w:r>
      <w:r>
        <w:rPr>
          <w:w w:val="105"/>
          <w:sz w:val="13"/>
        </w:rPr>
        <w:t>ac</w:t>
      </w:r>
      <w:bookmarkEnd w:id="0"/>
      <w:r>
        <w:rPr>
          <w:w w:val="105"/>
          <w:sz w:val="13"/>
        </w:rPr>
        <w:t>quired.</w:t>
      </w:r>
      <w:bookmarkEnd w:id="1"/>
    </w:p>
    <w:sectPr w:rsidR="00DE3147" w:rsidRPr="00636FFF">
      <w:type w:val="continuous"/>
      <w:pgSz w:w="12240" w:h="15840"/>
      <w:pgMar w:top="320" w:right="160" w:bottom="4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1B9D" w14:textId="77777777" w:rsidR="00000000" w:rsidRDefault="00C1386C">
      <w:r>
        <w:separator/>
      </w:r>
    </w:p>
  </w:endnote>
  <w:endnote w:type="continuationSeparator" w:id="0">
    <w:p w14:paraId="3ECB0646" w14:textId="77777777" w:rsidR="00000000" w:rsidRDefault="00C1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7FE4" w14:textId="77777777" w:rsidR="00DE3147" w:rsidRDefault="00C1386C">
    <w:pPr>
      <w:pStyle w:val="BodyText"/>
      <w:spacing w:line="14" w:lineRule="auto"/>
      <w:rPr>
        <w:sz w:val="20"/>
      </w:rPr>
    </w:pPr>
    <w:r>
      <w:pict w14:anchorId="50A3B12D">
        <v:shapetype id="_x0000_t202" coordsize="21600,21600" o:spt="202" path="m,l,21600r21600,l21600,xe">
          <v:stroke joinstyle="miter"/>
          <v:path gradientshapeok="t" o:connecttype="rect"/>
        </v:shapetype>
        <v:shape id="_x0000_s2049" type="#_x0000_t202" style="position:absolute;margin-left:590.5pt;margin-top:766.3pt;width:11.6pt;height:13.05pt;z-index:-251658752;mso-position-horizontal-relative:page;mso-position-vertical-relative:page" filled="f" stroked="f">
          <v:textbox inset="0,0,0,0">
            <w:txbxContent>
              <w:p w14:paraId="62A40E22" w14:textId="77777777" w:rsidR="00DE3147" w:rsidRDefault="00C1386C">
                <w:pPr>
                  <w:spacing w:line="244" w:lineRule="exact"/>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D9A4" w14:textId="77777777" w:rsidR="00000000" w:rsidRDefault="00C1386C">
      <w:r>
        <w:separator/>
      </w:r>
    </w:p>
  </w:footnote>
  <w:footnote w:type="continuationSeparator" w:id="0">
    <w:p w14:paraId="68FE4158" w14:textId="77777777" w:rsidR="00000000" w:rsidRDefault="00C13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23DC0"/>
    <w:multiLevelType w:val="hybridMultilevel"/>
    <w:tmpl w:val="3B883F4E"/>
    <w:lvl w:ilvl="0" w:tplc="E7F8CCD8">
      <w:numFmt w:val="bullet"/>
      <w:lvlText w:val="•"/>
      <w:lvlJc w:val="left"/>
      <w:pPr>
        <w:ind w:left="288" w:hanging="111"/>
      </w:pPr>
      <w:rPr>
        <w:rFonts w:ascii="Calibri" w:eastAsia="Calibri" w:hAnsi="Calibri" w:cs="Calibri" w:hint="default"/>
        <w:w w:val="98"/>
        <w:sz w:val="14"/>
        <w:szCs w:val="14"/>
        <w:lang w:val="en-US" w:eastAsia="en-US" w:bidi="en-US"/>
      </w:rPr>
    </w:lvl>
    <w:lvl w:ilvl="1" w:tplc="F432DAA4">
      <w:numFmt w:val="bullet"/>
      <w:lvlText w:val="•"/>
      <w:lvlJc w:val="left"/>
      <w:pPr>
        <w:ind w:left="685" w:hanging="111"/>
      </w:pPr>
      <w:rPr>
        <w:rFonts w:hint="default"/>
        <w:lang w:val="en-US" w:eastAsia="en-US" w:bidi="en-US"/>
      </w:rPr>
    </w:lvl>
    <w:lvl w:ilvl="2" w:tplc="6C06BC1C">
      <w:numFmt w:val="bullet"/>
      <w:lvlText w:val="•"/>
      <w:lvlJc w:val="left"/>
      <w:pPr>
        <w:ind w:left="1091" w:hanging="111"/>
      </w:pPr>
      <w:rPr>
        <w:rFonts w:hint="default"/>
        <w:lang w:val="en-US" w:eastAsia="en-US" w:bidi="en-US"/>
      </w:rPr>
    </w:lvl>
    <w:lvl w:ilvl="3" w:tplc="05328720">
      <w:numFmt w:val="bullet"/>
      <w:lvlText w:val="•"/>
      <w:lvlJc w:val="left"/>
      <w:pPr>
        <w:ind w:left="1497" w:hanging="111"/>
      </w:pPr>
      <w:rPr>
        <w:rFonts w:hint="default"/>
        <w:lang w:val="en-US" w:eastAsia="en-US" w:bidi="en-US"/>
      </w:rPr>
    </w:lvl>
    <w:lvl w:ilvl="4" w:tplc="7340F5BE">
      <w:numFmt w:val="bullet"/>
      <w:lvlText w:val="•"/>
      <w:lvlJc w:val="left"/>
      <w:pPr>
        <w:ind w:left="1903" w:hanging="111"/>
      </w:pPr>
      <w:rPr>
        <w:rFonts w:hint="default"/>
        <w:lang w:val="en-US" w:eastAsia="en-US" w:bidi="en-US"/>
      </w:rPr>
    </w:lvl>
    <w:lvl w:ilvl="5" w:tplc="2EBAFC2C">
      <w:numFmt w:val="bullet"/>
      <w:lvlText w:val="•"/>
      <w:lvlJc w:val="left"/>
      <w:pPr>
        <w:ind w:left="2309" w:hanging="111"/>
      </w:pPr>
      <w:rPr>
        <w:rFonts w:hint="default"/>
        <w:lang w:val="en-US" w:eastAsia="en-US" w:bidi="en-US"/>
      </w:rPr>
    </w:lvl>
    <w:lvl w:ilvl="6" w:tplc="A82C52EC">
      <w:numFmt w:val="bullet"/>
      <w:lvlText w:val="•"/>
      <w:lvlJc w:val="left"/>
      <w:pPr>
        <w:ind w:left="2714" w:hanging="111"/>
      </w:pPr>
      <w:rPr>
        <w:rFonts w:hint="default"/>
        <w:lang w:val="en-US" w:eastAsia="en-US" w:bidi="en-US"/>
      </w:rPr>
    </w:lvl>
    <w:lvl w:ilvl="7" w:tplc="9F88A3D4">
      <w:numFmt w:val="bullet"/>
      <w:lvlText w:val="•"/>
      <w:lvlJc w:val="left"/>
      <w:pPr>
        <w:ind w:left="3120" w:hanging="111"/>
      </w:pPr>
      <w:rPr>
        <w:rFonts w:hint="default"/>
        <w:lang w:val="en-US" w:eastAsia="en-US" w:bidi="en-US"/>
      </w:rPr>
    </w:lvl>
    <w:lvl w:ilvl="8" w:tplc="8DB2824E">
      <w:numFmt w:val="bullet"/>
      <w:lvlText w:val="•"/>
      <w:lvlJc w:val="left"/>
      <w:pPr>
        <w:ind w:left="3526" w:hanging="111"/>
      </w:pPr>
      <w:rPr>
        <w:rFonts w:hint="default"/>
        <w:lang w:val="en-US" w:eastAsia="en-US" w:bidi="en-US"/>
      </w:rPr>
    </w:lvl>
  </w:abstractNum>
  <w:abstractNum w:abstractNumId="1" w15:restartNumberingAfterBreak="0">
    <w:nsid w:val="22A01129"/>
    <w:multiLevelType w:val="hybridMultilevel"/>
    <w:tmpl w:val="2C74B864"/>
    <w:lvl w:ilvl="0" w:tplc="7C0E81A8">
      <w:numFmt w:val="bullet"/>
      <w:lvlText w:val="•"/>
      <w:lvlJc w:val="left"/>
      <w:pPr>
        <w:ind w:left="288" w:hanging="111"/>
      </w:pPr>
      <w:rPr>
        <w:rFonts w:ascii="Calibri" w:eastAsia="Calibri" w:hAnsi="Calibri" w:cs="Calibri" w:hint="default"/>
        <w:w w:val="98"/>
        <w:sz w:val="14"/>
        <w:szCs w:val="14"/>
        <w:lang w:val="en-US" w:eastAsia="en-US" w:bidi="en-US"/>
      </w:rPr>
    </w:lvl>
    <w:lvl w:ilvl="1" w:tplc="6FD00A26">
      <w:numFmt w:val="bullet"/>
      <w:lvlText w:val="•"/>
      <w:lvlJc w:val="left"/>
      <w:pPr>
        <w:ind w:left="685" w:hanging="111"/>
      </w:pPr>
      <w:rPr>
        <w:rFonts w:hint="default"/>
        <w:lang w:val="en-US" w:eastAsia="en-US" w:bidi="en-US"/>
      </w:rPr>
    </w:lvl>
    <w:lvl w:ilvl="2" w:tplc="ABB00C46">
      <w:numFmt w:val="bullet"/>
      <w:lvlText w:val="•"/>
      <w:lvlJc w:val="left"/>
      <w:pPr>
        <w:ind w:left="1091" w:hanging="111"/>
      </w:pPr>
      <w:rPr>
        <w:rFonts w:hint="default"/>
        <w:lang w:val="en-US" w:eastAsia="en-US" w:bidi="en-US"/>
      </w:rPr>
    </w:lvl>
    <w:lvl w:ilvl="3" w:tplc="44FA9FF8">
      <w:numFmt w:val="bullet"/>
      <w:lvlText w:val="•"/>
      <w:lvlJc w:val="left"/>
      <w:pPr>
        <w:ind w:left="1497" w:hanging="111"/>
      </w:pPr>
      <w:rPr>
        <w:rFonts w:hint="default"/>
        <w:lang w:val="en-US" w:eastAsia="en-US" w:bidi="en-US"/>
      </w:rPr>
    </w:lvl>
    <w:lvl w:ilvl="4" w:tplc="55DEC0AE">
      <w:numFmt w:val="bullet"/>
      <w:lvlText w:val="•"/>
      <w:lvlJc w:val="left"/>
      <w:pPr>
        <w:ind w:left="1903" w:hanging="111"/>
      </w:pPr>
      <w:rPr>
        <w:rFonts w:hint="default"/>
        <w:lang w:val="en-US" w:eastAsia="en-US" w:bidi="en-US"/>
      </w:rPr>
    </w:lvl>
    <w:lvl w:ilvl="5" w:tplc="6C0688E6">
      <w:numFmt w:val="bullet"/>
      <w:lvlText w:val="•"/>
      <w:lvlJc w:val="left"/>
      <w:pPr>
        <w:ind w:left="2309" w:hanging="111"/>
      </w:pPr>
      <w:rPr>
        <w:rFonts w:hint="default"/>
        <w:lang w:val="en-US" w:eastAsia="en-US" w:bidi="en-US"/>
      </w:rPr>
    </w:lvl>
    <w:lvl w:ilvl="6" w:tplc="679C5070">
      <w:numFmt w:val="bullet"/>
      <w:lvlText w:val="•"/>
      <w:lvlJc w:val="left"/>
      <w:pPr>
        <w:ind w:left="2714" w:hanging="111"/>
      </w:pPr>
      <w:rPr>
        <w:rFonts w:hint="default"/>
        <w:lang w:val="en-US" w:eastAsia="en-US" w:bidi="en-US"/>
      </w:rPr>
    </w:lvl>
    <w:lvl w:ilvl="7" w:tplc="2DA8F566">
      <w:numFmt w:val="bullet"/>
      <w:lvlText w:val="•"/>
      <w:lvlJc w:val="left"/>
      <w:pPr>
        <w:ind w:left="3120" w:hanging="111"/>
      </w:pPr>
      <w:rPr>
        <w:rFonts w:hint="default"/>
        <w:lang w:val="en-US" w:eastAsia="en-US" w:bidi="en-US"/>
      </w:rPr>
    </w:lvl>
    <w:lvl w:ilvl="8" w:tplc="133AEB9A">
      <w:numFmt w:val="bullet"/>
      <w:lvlText w:val="•"/>
      <w:lvlJc w:val="left"/>
      <w:pPr>
        <w:ind w:left="3526" w:hanging="111"/>
      </w:pPr>
      <w:rPr>
        <w:rFonts w:hint="default"/>
        <w:lang w:val="en-US" w:eastAsia="en-US" w:bidi="en-US"/>
      </w:rPr>
    </w:lvl>
  </w:abstractNum>
  <w:abstractNum w:abstractNumId="2" w15:restartNumberingAfterBreak="0">
    <w:nsid w:val="39082CB1"/>
    <w:multiLevelType w:val="hybridMultilevel"/>
    <w:tmpl w:val="93C68854"/>
    <w:lvl w:ilvl="0" w:tplc="A704EF90">
      <w:numFmt w:val="bullet"/>
      <w:lvlText w:val="*"/>
      <w:lvlJc w:val="left"/>
      <w:pPr>
        <w:ind w:left="191" w:hanging="108"/>
      </w:pPr>
      <w:rPr>
        <w:rFonts w:ascii="Calibri" w:eastAsia="Calibri" w:hAnsi="Calibri" w:cs="Calibri" w:hint="default"/>
        <w:w w:val="98"/>
        <w:sz w:val="14"/>
        <w:szCs w:val="14"/>
        <w:lang w:val="en-US" w:eastAsia="en-US" w:bidi="en-US"/>
      </w:rPr>
    </w:lvl>
    <w:lvl w:ilvl="1" w:tplc="0576CC3E">
      <w:start w:val="1"/>
      <w:numFmt w:val="decimal"/>
      <w:lvlText w:val="(%2)"/>
      <w:lvlJc w:val="left"/>
      <w:pPr>
        <w:ind w:left="676" w:hanging="192"/>
        <w:jc w:val="left"/>
      </w:pPr>
      <w:rPr>
        <w:rFonts w:ascii="Calibri" w:eastAsia="Calibri" w:hAnsi="Calibri" w:cs="Calibri" w:hint="default"/>
        <w:w w:val="98"/>
        <w:sz w:val="14"/>
        <w:szCs w:val="14"/>
        <w:lang w:val="en-US" w:eastAsia="en-US" w:bidi="en-US"/>
      </w:rPr>
    </w:lvl>
    <w:lvl w:ilvl="2" w:tplc="F73A2958">
      <w:numFmt w:val="bullet"/>
      <w:lvlText w:val="•"/>
      <w:lvlJc w:val="left"/>
      <w:pPr>
        <w:ind w:left="1920" w:hanging="192"/>
      </w:pPr>
      <w:rPr>
        <w:rFonts w:hint="default"/>
        <w:lang w:val="en-US" w:eastAsia="en-US" w:bidi="en-US"/>
      </w:rPr>
    </w:lvl>
    <w:lvl w:ilvl="3" w:tplc="9196BBFE">
      <w:numFmt w:val="bullet"/>
      <w:lvlText w:val="•"/>
      <w:lvlJc w:val="left"/>
      <w:pPr>
        <w:ind w:left="3160" w:hanging="192"/>
      </w:pPr>
      <w:rPr>
        <w:rFonts w:hint="default"/>
        <w:lang w:val="en-US" w:eastAsia="en-US" w:bidi="en-US"/>
      </w:rPr>
    </w:lvl>
    <w:lvl w:ilvl="4" w:tplc="8E04DBE0">
      <w:numFmt w:val="bullet"/>
      <w:lvlText w:val="•"/>
      <w:lvlJc w:val="left"/>
      <w:pPr>
        <w:ind w:left="4400" w:hanging="192"/>
      </w:pPr>
      <w:rPr>
        <w:rFonts w:hint="default"/>
        <w:lang w:val="en-US" w:eastAsia="en-US" w:bidi="en-US"/>
      </w:rPr>
    </w:lvl>
    <w:lvl w:ilvl="5" w:tplc="A7A87E54">
      <w:numFmt w:val="bullet"/>
      <w:lvlText w:val="•"/>
      <w:lvlJc w:val="left"/>
      <w:pPr>
        <w:ind w:left="5640" w:hanging="192"/>
      </w:pPr>
      <w:rPr>
        <w:rFonts w:hint="default"/>
        <w:lang w:val="en-US" w:eastAsia="en-US" w:bidi="en-US"/>
      </w:rPr>
    </w:lvl>
    <w:lvl w:ilvl="6" w:tplc="F42E5084">
      <w:numFmt w:val="bullet"/>
      <w:lvlText w:val="•"/>
      <w:lvlJc w:val="left"/>
      <w:pPr>
        <w:ind w:left="6880" w:hanging="192"/>
      </w:pPr>
      <w:rPr>
        <w:rFonts w:hint="default"/>
        <w:lang w:val="en-US" w:eastAsia="en-US" w:bidi="en-US"/>
      </w:rPr>
    </w:lvl>
    <w:lvl w:ilvl="7" w:tplc="6C766810">
      <w:numFmt w:val="bullet"/>
      <w:lvlText w:val="•"/>
      <w:lvlJc w:val="left"/>
      <w:pPr>
        <w:ind w:left="8120" w:hanging="192"/>
      </w:pPr>
      <w:rPr>
        <w:rFonts w:hint="default"/>
        <w:lang w:val="en-US" w:eastAsia="en-US" w:bidi="en-US"/>
      </w:rPr>
    </w:lvl>
    <w:lvl w:ilvl="8" w:tplc="A40E2EF2">
      <w:numFmt w:val="bullet"/>
      <w:lvlText w:val="•"/>
      <w:lvlJc w:val="left"/>
      <w:pPr>
        <w:ind w:left="9360" w:hanging="192"/>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E3147"/>
    <w:rsid w:val="000C3061"/>
    <w:rsid w:val="00636FFF"/>
    <w:rsid w:val="00BA4A7D"/>
    <w:rsid w:val="00C1386C"/>
    <w:rsid w:val="00DE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DF3992"/>
  <w15:docId w15:val="{257363EF-FF3B-40E9-997E-E1B8DCB7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
      <w:ind w:left="120"/>
      <w:outlineLvl w:val="0"/>
    </w:pPr>
    <w:rPr>
      <w:sz w:val="20"/>
      <w:szCs w:val="20"/>
    </w:rPr>
  </w:style>
  <w:style w:type="paragraph" w:styleId="Heading2">
    <w:name w:val="heading 2"/>
    <w:basedOn w:val="Normal"/>
    <w:uiPriority w:val="9"/>
    <w:unhideWhenUsed/>
    <w:qFormat/>
    <w:pPr>
      <w:spacing w:before="17"/>
      <w:ind w:left="192"/>
      <w:outlineLvl w:val="1"/>
    </w:pPr>
    <w:rPr>
      <w:b/>
      <w:bCs/>
      <w:sz w:val="16"/>
      <w:szCs w:val="16"/>
    </w:rPr>
  </w:style>
  <w:style w:type="paragraph" w:styleId="Heading3">
    <w:name w:val="heading 3"/>
    <w:basedOn w:val="Normal"/>
    <w:uiPriority w:val="9"/>
    <w:unhideWhenUsed/>
    <w:qFormat/>
    <w:pPr>
      <w:ind w:left="191"/>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line="244" w:lineRule="exact"/>
      <w:ind w:left="60"/>
    </w:pPr>
  </w:style>
  <w:style w:type="paragraph" w:styleId="ListParagraph">
    <w:name w:val="List Paragraph"/>
    <w:basedOn w:val="Normal"/>
    <w:uiPriority w:val="1"/>
    <w:qFormat/>
    <w:pPr>
      <w:ind w:left="191" w:hanging="1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c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Microsoft Word - Document in PP Rend2024</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 in PP Rend2024</dc:title>
  <dc:creator>GIS TECH1</dc:creator>
  <cp:lastModifiedBy>GIS TECH1</cp:lastModifiedBy>
  <cp:revision>2</cp:revision>
  <dcterms:created xsi:type="dcterms:W3CDTF">2025-01-09T15:58:00Z</dcterms:created>
  <dcterms:modified xsi:type="dcterms:W3CDTF">2025-01-09T15:58:00Z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2025-01-09T00:00:00Z</vt:filetime>
  </property>
</Properties>
</file>